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89" w:type="dxa"/>
        <w:jc w:val="center"/>
        <w:tblInd w:w="-847" w:type="dxa"/>
        <w:tblLayout w:type="fixed"/>
        <w:tblCellMar>
          <w:left w:w="56" w:type="dxa"/>
          <w:right w:w="56" w:type="dxa"/>
        </w:tblCellMar>
        <w:tblLook w:val="0000" w:firstRow="0" w:lastRow="0" w:firstColumn="0" w:lastColumn="0" w:noHBand="0" w:noVBand="0"/>
      </w:tblPr>
      <w:tblGrid>
        <w:gridCol w:w="11289"/>
      </w:tblGrid>
      <w:tr w:rsidR="00512490" w:rsidRPr="00750C7E" w:rsidTr="00E17918">
        <w:trPr>
          <w:cantSplit/>
          <w:trHeight w:val="93"/>
          <w:jc w:val="center"/>
        </w:trPr>
        <w:tc>
          <w:tcPr>
            <w:tcW w:w="11289" w:type="dxa"/>
            <w:tcBorders>
              <w:bottom w:val="single" w:sz="4" w:space="0" w:color="auto"/>
            </w:tcBorders>
            <w:shd w:val="clear" w:color="auto" w:fill="FFFFFF" w:themeFill="background1"/>
          </w:tcPr>
          <w:p w:rsidR="00512490" w:rsidRDefault="00512490" w:rsidP="0031384E">
            <w:pPr>
              <w:pStyle w:val="youthaf0part"/>
              <w:tabs>
                <w:tab w:val="clear" w:pos="284"/>
                <w:tab w:val="left" w:pos="6234"/>
              </w:tabs>
              <w:jc w:val="center"/>
              <w:rPr>
                <w:rFonts w:ascii="Times New Roman" w:hAnsi="Times New Roman"/>
                <w:noProof w:val="0"/>
                <w:sz w:val="20"/>
              </w:rPr>
            </w:pPr>
            <w:r>
              <w:rPr>
                <w:lang w:val="hu-HU" w:eastAsia="hu-HU"/>
              </w:rPr>
              <w:drawing>
                <wp:inline distT="0" distB="0" distL="0" distR="0" wp14:anchorId="0939F3CD" wp14:editId="0F4AA5C4">
                  <wp:extent cx="2060575" cy="601980"/>
                  <wp:effectExtent l="0" t="0" r="0" b="7620"/>
                  <wp:docPr id="2" name="Picture 2" descr="Europe for Citizens"/>
                  <wp:cNvGraphicFramePr/>
                  <a:graphic xmlns:a="http://schemas.openxmlformats.org/drawingml/2006/main">
                    <a:graphicData uri="http://schemas.openxmlformats.org/drawingml/2006/picture">
                      <pic:pic xmlns:pic="http://schemas.openxmlformats.org/drawingml/2006/picture">
                        <pic:nvPicPr>
                          <pic:cNvPr id="2" name="Picture 2" descr="Europe for Citize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601980"/>
                          </a:xfrm>
                          <a:prstGeom prst="rect">
                            <a:avLst/>
                          </a:prstGeom>
                          <a:noFill/>
                          <a:ln>
                            <a:noFill/>
                          </a:ln>
                        </pic:spPr>
                      </pic:pic>
                    </a:graphicData>
                  </a:graphic>
                </wp:inline>
              </w:drawing>
            </w:r>
          </w:p>
          <w:p w:rsidR="00512490" w:rsidRPr="00750C7E" w:rsidRDefault="00512490" w:rsidP="0031384E">
            <w:pPr>
              <w:pStyle w:val="youthaf0part"/>
              <w:tabs>
                <w:tab w:val="clear" w:pos="284"/>
                <w:tab w:val="left" w:pos="6234"/>
              </w:tabs>
              <w:jc w:val="center"/>
              <w:rPr>
                <w:rFonts w:ascii="Times New Roman" w:hAnsi="Times New Roman"/>
                <w:noProof w:val="0"/>
                <w:sz w:val="20"/>
              </w:rPr>
            </w:pPr>
          </w:p>
        </w:tc>
      </w:tr>
      <w:tr w:rsidR="00512490" w:rsidRPr="003B52C0" w:rsidTr="00E17918">
        <w:trPr>
          <w:cantSplit/>
          <w:trHeight w:val="1350"/>
          <w:jc w:val="center"/>
        </w:trPr>
        <w:tc>
          <w:tcPr>
            <w:tcW w:w="11289" w:type="dxa"/>
            <w:tcBorders>
              <w:top w:val="single" w:sz="4" w:space="0" w:color="auto"/>
              <w:left w:val="single" w:sz="4" w:space="0" w:color="auto"/>
              <w:bottom w:val="single" w:sz="4" w:space="0" w:color="auto"/>
            </w:tcBorders>
            <w:shd w:val="pct20" w:color="auto" w:fill="auto"/>
            <w:vAlign w:val="center"/>
          </w:tcPr>
          <w:p w:rsidR="00512490" w:rsidRPr="003B52C0" w:rsidRDefault="00512490" w:rsidP="0031384E">
            <w:pPr>
              <w:jc w:val="center"/>
              <w:rPr>
                <w:rFonts w:ascii="Arial" w:hAnsi="Arial" w:cs="Arial"/>
                <w:b/>
                <w:sz w:val="32"/>
                <w:szCs w:val="32"/>
              </w:rPr>
            </w:pPr>
            <w:r w:rsidRPr="003B52C0">
              <w:rPr>
                <w:rFonts w:ascii="Arial" w:hAnsi="Arial" w:cs="Arial"/>
                <w:b/>
                <w:sz w:val="32"/>
                <w:szCs w:val="32"/>
              </w:rPr>
              <w:t>The project « </w:t>
            </w:r>
            <w:r w:rsidRPr="00FA626B">
              <w:rPr>
                <w:rFonts w:ascii="Arial" w:hAnsi="Arial" w:cs="Arial"/>
                <w:b/>
                <w:sz w:val="32"/>
                <w:szCs w:val="32"/>
              </w:rPr>
              <w:t>562310-CITIZ-1-2015-1-HU-CITIZ-NT</w:t>
            </w:r>
            <w:r w:rsidRPr="003B52C0">
              <w:rPr>
                <w:rFonts w:ascii="Arial" w:hAnsi="Arial" w:cs="Arial"/>
                <w:b/>
                <w:sz w:val="32"/>
                <w:szCs w:val="32"/>
              </w:rPr>
              <w:t>» was funded with the support of the European Union under the Programme "Europe for Citizens"</w:t>
            </w:r>
          </w:p>
        </w:tc>
      </w:tr>
    </w:tbl>
    <w:p w:rsidR="00E17918" w:rsidRDefault="00E17918" w:rsidP="00E17918">
      <w:pPr>
        <w:pStyle w:val="youthaf2subtopic"/>
        <w:spacing w:before="0" w:after="0"/>
        <w:ind w:right="227"/>
        <w:jc w:val="center"/>
        <w:rPr>
          <w:rFonts w:cs="Arial"/>
          <w:i w:val="0"/>
          <w:noProof w:val="0"/>
          <w:lang w:eastAsia="en-GB"/>
        </w:rPr>
      </w:pPr>
    </w:p>
    <w:p w:rsidR="00E17918" w:rsidRDefault="00E17918" w:rsidP="00E17918">
      <w:pPr>
        <w:pStyle w:val="youthaf2subtopic"/>
        <w:spacing w:before="0" w:after="0"/>
        <w:ind w:right="227"/>
        <w:rPr>
          <w:rFonts w:cs="Arial"/>
          <w:i w:val="0"/>
          <w:noProof w:val="0"/>
          <w:lang w:eastAsia="en-GB"/>
        </w:rPr>
      </w:pPr>
      <w:r>
        <w:rPr>
          <w:rFonts w:cs="Arial"/>
          <w:i w:val="0"/>
          <w:lang w:val="hu-HU" w:eastAsia="hu-HU"/>
        </w:rPr>
        <w:drawing>
          <wp:inline distT="0" distB="0" distL="0" distR="0">
            <wp:extent cx="6927494" cy="672998"/>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gol kép.jpg"/>
                    <pic:cNvPicPr/>
                  </pic:nvPicPr>
                  <pic:blipFill>
                    <a:blip r:embed="rId6">
                      <a:extLst>
                        <a:ext uri="{28A0092B-C50C-407E-A947-70E740481C1C}">
                          <a14:useLocalDpi xmlns:a14="http://schemas.microsoft.com/office/drawing/2010/main" val="0"/>
                        </a:ext>
                      </a:extLst>
                    </a:blip>
                    <a:stretch>
                      <a:fillRect/>
                    </a:stretch>
                  </pic:blipFill>
                  <pic:spPr>
                    <a:xfrm>
                      <a:off x="0" y="0"/>
                      <a:ext cx="6927494" cy="672998"/>
                    </a:xfrm>
                    <a:prstGeom prst="rect">
                      <a:avLst/>
                    </a:prstGeom>
                  </pic:spPr>
                </pic:pic>
              </a:graphicData>
            </a:graphic>
          </wp:inline>
        </w:drawing>
      </w:r>
    </w:p>
    <w:p w:rsidR="00E17918" w:rsidRDefault="00E17918" w:rsidP="00D030AF">
      <w:pPr>
        <w:pStyle w:val="youthaf2subtopic"/>
        <w:spacing w:before="0" w:after="0"/>
        <w:ind w:right="227"/>
        <w:jc w:val="both"/>
        <w:rPr>
          <w:rFonts w:cs="Arial"/>
          <w:i w:val="0"/>
          <w:noProof w:val="0"/>
          <w:lang w:eastAsia="en-GB"/>
        </w:rPr>
      </w:pP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We had 6 events within the project’s framework:</w:t>
      </w:r>
    </w:p>
    <w:p w:rsidR="00D030AF" w:rsidRPr="00D030AF" w:rsidRDefault="00D030AF" w:rsidP="00D030AF">
      <w:pPr>
        <w:pStyle w:val="youthaf2subtopic"/>
        <w:spacing w:before="0" w:after="0"/>
        <w:ind w:right="227"/>
        <w:jc w:val="both"/>
        <w:rPr>
          <w:rFonts w:cs="Arial"/>
          <w:i w:val="0"/>
          <w:noProof w:val="0"/>
          <w:u w:val="single"/>
          <w:lang w:eastAsia="en-GB"/>
        </w:rPr>
      </w:pPr>
    </w:p>
    <w:p w:rsidR="00D030AF" w:rsidRPr="00D030AF" w:rsidRDefault="00D030AF"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w:t>
      </w:r>
      <w:proofErr w:type="gramStart"/>
      <w:r w:rsidRPr="00D030AF">
        <w:rPr>
          <w:rFonts w:cs="Arial"/>
          <w:i w:val="0"/>
          <w:noProof w:val="0"/>
          <w:u w:val="single"/>
          <w:lang w:eastAsia="en-GB"/>
        </w:rPr>
        <w:t>No1.:</w:t>
      </w:r>
      <w:proofErr w:type="gramEnd"/>
    </w:p>
    <w:p w:rsidR="00D030AF" w:rsidRPr="00D030AF" w:rsidRDefault="00D030AF" w:rsidP="00D030AF">
      <w:pPr>
        <w:jc w:val="both"/>
        <w:rPr>
          <w:rFonts w:ascii="Arial" w:hAnsi="Arial" w:cs="Arial"/>
        </w:rPr>
      </w:pPr>
      <w:r w:rsidRPr="00D030AF">
        <w:rPr>
          <w:rFonts w:ascii="Arial" w:hAnsi="Arial" w:cs="Arial"/>
          <w:b/>
        </w:rPr>
        <w:t xml:space="preserve">Participation: </w:t>
      </w:r>
      <w:r w:rsidRPr="00D030AF">
        <w:rPr>
          <w:rFonts w:ascii="Arial" w:hAnsi="Arial" w:cs="Arial"/>
        </w:rPr>
        <w:t>the event made possible the meeting of 200 citizens:</w:t>
      </w:r>
    </w:p>
    <w:p w:rsidR="00D030AF" w:rsidRPr="00D030AF" w:rsidRDefault="00D030AF" w:rsidP="00D030AF">
      <w:pPr>
        <w:jc w:val="both"/>
        <w:rPr>
          <w:rFonts w:ascii="Arial" w:hAnsi="Arial" w:cs="Arial"/>
        </w:rPr>
      </w:pPr>
      <w:r w:rsidRPr="00D030AF">
        <w:rPr>
          <w:rFonts w:ascii="Arial" w:hAnsi="Arial" w:cs="Arial"/>
        </w:rPr>
        <w:t xml:space="preserve">100 persons </w:t>
      </w:r>
      <w:proofErr w:type="spellStart"/>
      <w:r w:rsidRPr="00D030AF">
        <w:rPr>
          <w:rFonts w:ascii="Arial" w:hAnsi="Arial" w:cs="Arial"/>
        </w:rPr>
        <w:t>Ajak</w:t>
      </w:r>
      <w:proofErr w:type="spellEnd"/>
      <w:r w:rsidRPr="00D030AF">
        <w:rPr>
          <w:rFonts w:ascii="Arial" w:hAnsi="Arial" w:cs="Arial"/>
        </w:rPr>
        <w:t>, Hungary</w:t>
      </w:r>
    </w:p>
    <w:p w:rsidR="00D030AF" w:rsidRPr="00D030AF" w:rsidRDefault="00D030AF" w:rsidP="00D030AF">
      <w:pPr>
        <w:jc w:val="both"/>
        <w:rPr>
          <w:rFonts w:ascii="Arial" w:hAnsi="Arial" w:cs="Arial"/>
        </w:rPr>
      </w:pPr>
      <w:r w:rsidRPr="00D030AF">
        <w:rPr>
          <w:rFonts w:ascii="Arial" w:hAnsi="Arial" w:cs="Arial"/>
        </w:rPr>
        <w:t>25 persons Farkaslaka, Romania</w:t>
      </w:r>
      <w:bookmarkStart w:id="0" w:name="_GoBack"/>
      <w:bookmarkEnd w:id="0"/>
    </w:p>
    <w:p w:rsidR="00D030AF" w:rsidRPr="00D030AF" w:rsidRDefault="00D030AF" w:rsidP="00D030AF">
      <w:pPr>
        <w:jc w:val="both"/>
        <w:rPr>
          <w:rFonts w:ascii="Arial" w:hAnsi="Arial" w:cs="Arial"/>
        </w:rPr>
      </w:pPr>
      <w:r w:rsidRPr="00D030AF">
        <w:rPr>
          <w:rFonts w:ascii="Arial" w:hAnsi="Arial" w:cs="Arial"/>
        </w:rPr>
        <w:t xml:space="preserve">25 </w:t>
      </w:r>
      <w:proofErr w:type="gramStart"/>
      <w:r w:rsidRPr="00D030AF">
        <w:rPr>
          <w:rFonts w:ascii="Arial" w:hAnsi="Arial" w:cs="Arial"/>
        </w:rPr>
        <w:t>persons  Aheloy</w:t>
      </w:r>
      <w:proofErr w:type="gramEnd"/>
      <w:r w:rsidRPr="00D030AF">
        <w:rPr>
          <w:rFonts w:ascii="Arial" w:hAnsi="Arial" w:cs="Arial"/>
        </w:rPr>
        <w:t>, Bulgaria</w:t>
      </w:r>
    </w:p>
    <w:p w:rsidR="00D030AF" w:rsidRPr="00D030AF" w:rsidRDefault="00D030AF" w:rsidP="00D030AF">
      <w:pPr>
        <w:jc w:val="both"/>
        <w:rPr>
          <w:rFonts w:ascii="Arial" w:hAnsi="Arial" w:cs="Arial"/>
        </w:rPr>
      </w:pPr>
      <w:r w:rsidRPr="00D030AF">
        <w:rPr>
          <w:rFonts w:ascii="Arial" w:hAnsi="Arial" w:cs="Arial"/>
        </w:rPr>
        <w:t>25 persons Hyzne, Poland</w:t>
      </w:r>
    </w:p>
    <w:p w:rsidR="00D030AF" w:rsidRPr="00D030AF" w:rsidRDefault="00D030AF" w:rsidP="00D030AF">
      <w:pPr>
        <w:jc w:val="both"/>
        <w:rPr>
          <w:rFonts w:ascii="Arial" w:hAnsi="Arial" w:cs="Arial"/>
        </w:rPr>
      </w:pPr>
      <w:r w:rsidRPr="00D030AF">
        <w:rPr>
          <w:rFonts w:ascii="Arial" w:hAnsi="Arial" w:cs="Arial"/>
        </w:rPr>
        <w:t xml:space="preserve">25 persons Tiszacsernyő, Slovakia </w:t>
      </w:r>
    </w:p>
    <w:p w:rsidR="00D030AF" w:rsidRPr="00D030AF" w:rsidRDefault="00D030AF" w:rsidP="00D030AF">
      <w:pPr>
        <w:pStyle w:val="youthaf2subtopic"/>
        <w:spacing w:before="0" w:after="0"/>
        <w:ind w:right="227"/>
        <w:jc w:val="both"/>
        <w:rPr>
          <w:rFonts w:cs="Arial"/>
          <w:b w:val="0"/>
          <w:i w:val="0"/>
          <w:noProof w:val="0"/>
        </w:rPr>
      </w:pPr>
      <w:r w:rsidRPr="00D030AF">
        <w:rPr>
          <w:rFonts w:cs="Arial"/>
          <w:i w:val="0"/>
          <w:noProof w:val="0"/>
        </w:rPr>
        <w:t>Location/Date</w:t>
      </w:r>
      <w:r w:rsidRPr="00D030AF">
        <w:rPr>
          <w:rFonts w:cs="Arial"/>
          <w:b w:val="0"/>
          <w:i w:val="0"/>
          <w:noProof w:val="0"/>
        </w:rPr>
        <w:t xml:space="preserve">: </w:t>
      </w:r>
      <w:proofErr w:type="spellStart"/>
      <w:r w:rsidRPr="00D030AF">
        <w:rPr>
          <w:rFonts w:cs="Arial"/>
          <w:b w:val="0"/>
          <w:i w:val="0"/>
          <w:noProof w:val="0"/>
        </w:rPr>
        <w:t>Ajak</w:t>
      </w:r>
      <w:proofErr w:type="spellEnd"/>
      <w:r w:rsidRPr="00D030AF">
        <w:rPr>
          <w:rFonts w:cs="Arial"/>
          <w:b w:val="0"/>
          <w:i w:val="0"/>
          <w:noProof w:val="0"/>
        </w:rPr>
        <w:t>, Hungary</w:t>
      </w:r>
      <w:r w:rsidRPr="00D030AF">
        <w:rPr>
          <w:rFonts w:cs="Arial"/>
          <w:i w:val="0"/>
          <w:noProof w:val="0"/>
        </w:rPr>
        <w:t xml:space="preserve"> </w:t>
      </w:r>
      <w:r w:rsidRPr="00D030AF">
        <w:rPr>
          <w:rFonts w:cs="Arial"/>
          <w:b w:val="0"/>
          <w:i w:val="0"/>
          <w:noProof w:val="0"/>
        </w:rPr>
        <w:t>7-9 August 2015</w:t>
      </w:r>
    </w:p>
    <w:p w:rsidR="00D030AF" w:rsidRPr="00D030AF" w:rsidRDefault="00D030AF" w:rsidP="00D030AF">
      <w:pPr>
        <w:pStyle w:val="youthaf2subtopic"/>
        <w:spacing w:before="0" w:after="0"/>
        <w:ind w:right="227"/>
        <w:jc w:val="both"/>
        <w:rPr>
          <w:rFonts w:cs="Arial"/>
          <w:b w:val="0"/>
          <w:i w:val="0"/>
          <w:noProof w:val="0"/>
        </w:rPr>
      </w:pPr>
      <w:r w:rsidRPr="00D030AF">
        <w:rPr>
          <w:rFonts w:cs="Arial"/>
          <w:i w:val="0"/>
          <w:noProof w:val="0"/>
        </w:rPr>
        <w:t xml:space="preserve">Detailed description: </w:t>
      </w:r>
      <w:r w:rsidRPr="00D030AF">
        <w:rPr>
          <w:rFonts w:cs="Arial"/>
          <w:b w:val="0"/>
          <w:i w:val="0"/>
          <w:noProof w:val="0"/>
        </w:rPr>
        <w:t xml:space="preserve">the topic of the event is Debate and discussion: Students from the participating countries give a presentation on an EU wide topic followed by a discussion and debate it. The method gives students to improve their communication and rhetorical skills. Age </w:t>
      </w:r>
      <w:proofErr w:type="gramStart"/>
      <w:r w:rsidRPr="00D030AF">
        <w:rPr>
          <w:rFonts w:cs="Arial"/>
          <w:b w:val="0"/>
          <w:i w:val="0"/>
          <w:noProof w:val="0"/>
        </w:rPr>
        <w:t>group  14</w:t>
      </w:r>
      <w:proofErr w:type="gramEnd"/>
      <w:r w:rsidRPr="00D030AF">
        <w:rPr>
          <w:rFonts w:cs="Arial"/>
          <w:b w:val="0"/>
          <w:i w:val="0"/>
          <w:noProof w:val="0"/>
        </w:rPr>
        <w:t>-23 yrs.</w:t>
      </w:r>
    </w:p>
    <w:p w:rsidR="00D030AF" w:rsidRPr="00D030AF" w:rsidRDefault="00D030AF" w:rsidP="00D030AF">
      <w:pPr>
        <w:pStyle w:val="youthaf2subtopic"/>
        <w:spacing w:before="0" w:after="0"/>
        <w:ind w:right="227"/>
        <w:jc w:val="both"/>
        <w:rPr>
          <w:rFonts w:cs="Arial"/>
          <w:b w:val="0"/>
          <w:i w:val="0"/>
          <w:noProof w:val="0"/>
        </w:rPr>
      </w:pPr>
      <w:r w:rsidRPr="00D030AF">
        <w:rPr>
          <w:rFonts w:cs="Arial"/>
          <w:b w:val="0"/>
          <w:i w:val="0"/>
          <w:noProof w:val="0"/>
        </w:rPr>
        <w:t>Venue: House of Culture, Hungary</w:t>
      </w:r>
    </w:p>
    <w:p w:rsidR="00D030AF" w:rsidRPr="00D030AF" w:rsidRDefault="00D030AF" w:rsidP="00D030AF">
      <w:pPr>
        <w:pStyle w:val="youthaf2subtopic"/>
        <w:spacing w:before="0" w:after="0"/>
        <w:ind w:right="227"/>
        <w:jc w:val="both"/>
        <w:rPr>
          <w:rFonts w:cs="Arial"/>
          <w:b w:val="0"/>
          <w:i w:val="0"/>
          <w:noProof w:val="0"/>
        </w:rPr>
      </w:pPr>
      <w:r w:rsidRPr="00D030AF">
        <w:rPr>
          <w:rFonts w:cs="Arial"/>
          <w:b w:val="0"/>
          <w:i w:val="0"/>
          <w:noProof w:val="0"/>
        </w:rPr>
        <w:t xml:space="preserve">Description: Each country delegates a 10 person team. </w:t>
      </w:r>
      <w:proofErr w:type="gramStart"/>
      <w:r w:rsidRPr="00D030AF">
        <w:rPr>
          <w:rFonts w:cs="Arial"/>
          <w:b w:val="0"/>
          <w:i w:val="0"/>
          <w:noProof w:val="0"/>
        </w:rPr>
        <w:t>the</w:t>
      </w:r>
      <w:proofErr w:type="gramEnd"/>
      <w:r w:rsidRPr="00D030AF">
        <w:rPr>
          <w:rFonts w:cs="Arial"/>
          <w:b w:val="0"/>
          <w:i w:val="0"/>
          <w:noProof w:val="0"/>
        </w:rPr>
        <w:t xml:space="preserve"> presentations are given in English that may be accompanied by other creative techniques (PowerPoint, music, singing etc.). A presentation is about 20 minutes long.</w:t>
      </w:r>
    </w:p>
    <w:p w:rsidR="00D030AF" w:rsidRPr="00D030AF" w:rsidRDefault="00D030AF" w:rsidP="00D030AF">
      <w:pPr>
        <w:pStyle w:val="youthaf2subtopic"/>
        <w:spacing w:before="0" w:after="0"/>
        <w:ind w:right="227"/>
        <w:jc w:val="both"/>
        <w:rPr>
          <w:rFonts w:cs="Arial"/>
          <w:b w:val="0"/>
          <w:i w:val="0"/>
          <w:noProof w:val="0"/>
        </w:rPr>
      </w:pPr>
      <w:r w:rsidRPr="00D030AF">
        <w:rPr>
          <w:rFonts w:cs="Arial"/>
          <w:b w:val="0"/>
          <w:i w:val="0"/>
          <w:noProof w:val="0"/>
        </w:rPr>
        <w:t>The teams processed a theme from the EU parliament’s agenda: gave an objective overview of the topic followed by their opinion. Other teams reacted to it, expressing their own views and asking questions. The topics were listed by 13 July via email to avoid duplication of topics and allowing sufficient time for preparation.</w:t>
      </w:r>
    </w:p>
    <w:p w:rsidR="00D030AF" w:rsidRPr="00D030AF" w:rsidRDefault="00D030AF" w:rsidP="00D030AF">
      <w:pPr>
        <w:pStyle w:val="youthaf2subtopic"/>
        <w:spacing w:before="0" w:after="0"/>
        <w:ind w:right="227"/>
        <w:jc w:val="both"/>
        <w:rPr>
          <w:rFonts w:cs="Arial"/>
          <w:b w:val="0"/>
          <w:i w:val="0"/>
          <w:noProof w:val="0"/>
        </w:rPr>
      </w:pPr>
      <w:proofErr w:type="gramStart"/>
      <w:r w:rsidRPr="00D030AF">
        <w:rPr>
          <w:rFonts w:cs="Arial"/>
          <w:b w:val="0"/>
          <w:i w:val="0"/>
          <w:noProof w:val="0"/>
        </w:rPr>
        <w:t>Suggested topics: The Ukrainian-Russian war after the annexation of the Crimean peninsula, the European energy safety strategy, Climate change, Illegal migration etc.</w:t>
      </w:r>
      <w:proofErr w:type="gramEnd"/>
      <w:r w:rsidRPr="00D030AF">
        <w:rPr>
          <w:rFonts w:cs="Arial"/>
          <w:b w:val="0"/>
          <w:i w:val="0"/>
          <w:noProof w:val="0"/>
        </w:rPr>
        <w:t xml:space="preserve"> Topics may have been chosen from the European parliament’s website </w:t>
      </w:r>
    </w:p>
    <w:p w:rsidR="00D030AF" w:rsidRPr="00D030AF" w:rsidRDefault="00D030AF" w:rsidP="00D030AF">
      <w:pPr>
        <w:pStyle w:val="youthaf2subtopic"/>
        <w:spacing w:before="0" w:after="0"/>
        <w:ind w:right="227"/>
        <w:jc w:val="both"/>
        <w:rPr>
          <w:rFonts w:cs="Arial"/>
          <w:i w:val="0"/>
          <w:noProof w:val="0"/>
        </w:rPr>
      </w:pPr>
      <w:r w:rsidRPr="00D030AF">
        <w:rPr>
          <w:rFonts w:cs="Arial"/>
          <w:i w:val="0"/>
          <w:noProof w:val="0"/>
        </w:rPr>
        <w:t>The following topics were debated:</w:t>
      </w: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 xml:space="preserve">Bulgaria, Aheloy – Migration with a difference  </w:t>
      </w: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 xml:space="preserve">Hungary, </w:t>
      </w:r>
      <w:proofErr w:type="spellStart"/>
      <w:r w:rsidRPr="00D030AF">
        <w:rPr>
          <w:rFonts w:cs="Arial"/>
          <w:i w:val="0"/>
          <w:noProof w:val="0"/>
          <w:lang w:eastAsia="en-GB"/>
        </w:rPr>
        <w:t>Ajak</w:t>
      </w:r>
      <w:proofErr w:type="spellEnd"/>
      <w:r w:rsidRPr="00D030AF">
        <w:rPr>
          <w:rFonts w:cs="Arial"/>
          <w:i w:val="0"/>
          <w:noProof w:val="0"/>
          <w:lang w:eastAsia="en-GB"/>
        </w:rPr>
        <w:t xml:space="preserve"> – Free movement of goods within the EU </w:t>
      </w: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 xml:space="preserve">Romania, Farkaslaka – Is the new black green? </w:t>
      </w: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 xml:space="preserve">Poland, Hyzne – Tobacco products under control </w:t>
      </w:r>
    </w:p>
    <w:p w:rsidR="00D030AF" w:rsidRPr="00D030AF" w:rsidRDefault="00D030AF" w:rsidP="00D030AF">
      <w:pPr>
        <w:pStyle w:val="youthaf2subtopic"/>
        <w:spacing w:before="0" w:after="0"/>
        <w:ind w:right="227"/>
        <w:jc w:val="both"/>
        <w:rPr>
          <w:rFonts w:cs="Arial"/>
          <w:i w:val="0"/>
          <w:noProof w:val="0"/>
          <w:lang w:eastAsia="en-GB"/>
        </w:rPr>
      </w:pPr>
      <w:r w:rsidRPr="00D030AF">
        <w:rPr>
          <w:rFonts w:cs="Arial"/>
          <w:i w:val="0"/>
          <w:noProof w:val="0"/>
          <w:lang w:eastAsia="en-GB"/>
        </w:rPr>
        <w:t xml:space="preserve">Slovakia, Tiszacsernyő – The aspects of the monetary union, price stability </w:t>
      </w:r>
    </w:p>
    <w:p w:rsidR="00D030AF" w:rsidRPr="00D030AF" w:rsidRDefault="00D030AF" w:rsidP="00D030AF">
      <w:pPr>
        <w:pStyle w:val="youthaf2subtopic"/>
        <w:spacing w:before="0" w:after="0"/>
        <w:ind w:right="227"/>
        <w:jc w:val="both"/>
        <w:rPr>
          <w:rFonts w:cs="Arial"/>
          <w:i w:val="0"/>
          <w:noProof w:val="0"/>
          <w:lang w:eastAsia="en-GB"/>
        </w:rPr>
      </w:pPr>
    </w:p>
    <w:p w:rsidR="00D030AF" w:rsidRPr="00D030AF" w:rsidRDefault="00D030AF"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No </w:t>
      </w:r>
      <w:proofErr w:type="gramStart"/>
      <w:r w:rsidRPr="00D030AF">
        <w:rPr>
          <w:rFonts w:cs="Arial"/>
          <w:i w:val="0"/>
          <w:noProof w:val="0"/>
          <w:u w:val="single"/>
          <w:lang w:eastAsia="en-GB"/>
        </w:rPr>
        <w:t>2.:</w:t>
      </w:r>
      <w:proofErr w:type="gramEnd"/>
    </w:p>
    <w:p w:rsidR="00D030AF" w:rsidRPr="00D030AF" w:rsidRDefault="00D030AF" w:rsidP="00D030AF">
      <w:pPr>
        <w:pStyle w:val="youthaf2subtopic"/>
        <w:spacing w:before="0" w:after="0"/>
        <w:ind w:right="227"/>
        <w:jc w:val="both"/>
        <w:rPr>
          <w:rFonts w:cs="Arial"/>
          <w:i w:val="0"/>
          <w:noProof w:val="0"/>
          <w:u w:val="single"/>
          <w:lang w:eastAsia="en-GB"/>
        </w:rPr>
      </w:pPr>
    </w:p>
    <w:p w:rsidR="00D030AF" w:rsidRPr="00D030AF" w:rsidRDefault="00D030AF" w:rsidP="00D030AF">
      <w:pPr>
        <w:jc w:val="both"/>
        <w:rPr>
          <w:rFonts w:ascii="Arial" w:hAnsi="Arial" w:cs="Arial"/>
        </w:rPr>
      </w:pPr>
      <w:r w:rsidRPr="00D030AF">
        <w:rPr>
          <w:rFonts w:ascii="Arial" w:hAnsi="Arial" w:cs="Arial"/>
          <w:b/>
        </w:rPr>
        <w:t>Participation</w:t>
      </w:r>
      <w:r w:rsidRPr="00D030AF">
        <w:rPr>
          <w:rFonts w:ascii="Arial" w:hAnsi="Arial" w:cs="Arial"/>
        </w:rPr>
        <w:t xml:space="preserve"> the event made possible the meeting of 90 citizens:</w:t>
      </w:r>
    </w:p>
    <w:p w:rsidR="00D030AF" w:rsidRPr="00D030AF" w:rsidRDefault="00D030AF" w:rsidP="00D030AF">
      <w:pPr>
        <w:jc w:val="both"/>
        <w:rPr>
          <w:rFonts w:ascii="Arial" w:hAnsi="Arial" w:cs="Arial"/>
        </w:rPr>
      </w:pPr>
      <w:r w:rsidRPr="00D030AF">
        <w:rPr>
          <w:rFonts w:ascii="Arial" w:hAnsi="Arial" w:cs="Arial"/>
        </w:rPr>
        <w:t xml:space="preserve">20 persons </w:t>
      </w:r>
      <w:proofErr w:type="spellStart"/>
      <w:r w:rsidRPr="00D030AF">
        <w:rPr>
          <w:rFonts w:ascii="Arial" w:hAnsi="Arial" w:cs="Arial"/>
        </w:rPr>
        <w:t>Ajak</w:t>
      </w:r>
      <w:proofErr w:type="spellEnd"/>
      <w:r w:rsidRPr="00D030AF">
        <w:rPr>
          <w:rFonts w:ascii="Arial" w:hAnsi="Arial" w:cs="Arial"/>
        </w:rPr>
        <w:t>, Hungary</w:t>
      </w:r>
    </w:p>
    <w:p w:rsidR="00D030AF" w:rsidRPr="00D030AF" w:rsidRDefault="00D030AF" w:rsidP="00D030AF">
      <w:pPr>
        <w:jc w:val="both"/>
        <w:rPr>
          <w:rFonts w:ascii="Arial" w:hAnsi="Arial" w:cs="Arial"/>
        </w:rPr>
      </w:pPr>
      <w:r w:rsidRPr="00D030AF">
        <w:rPr>
          <w:rFonts w:ascii="Arial" w:hAnsi="Arial" w:cs="Arial"/>
        </w:rPr>
        <w:t>20 persons Farkaslaka, Romania</w:t>
      </w:r>
    </w:p>
    <w:p w:rsidR="00D030AF" w:rsidRPr="00D030AF" w:rsidRDefault="00D030AF" w:rsidP="00D030AF">
      <w:pPr>
        <w:jc w:val="both"/>
        <w:rPr>
          <w:rFonts w:ascii="Arial" w:hAnsi="Arial" w:cs="Arial"/>
        </w:rPr>
      </w:pPr>
      <w:r w:rsidRPr="00D030AF">
        <w:rPr>
          <w:rFonts w:ascii="Arial" w:hAnsi="Arial" w:cs="Arial"/>
        </w:rPr>
        <w:t>15 persons Aheloy, Bulgaria</w:t>
      </w:r>
    </w:p>
    <w:p w:rsidR="00D030AF" w:rsidRPr="00D030AF" w:rsidRDefault="00D030AF" w:rsidP="00D030AF">
      <w:pPr>
        <w:jc w:val="both"/>
        <w:rPr>
          <w:rFonts w:ascii="Arial" w:hAnsi="Arial" w:cs="Arial"/>
        </w:rPr>
      </w:pPr>
      <w:r w:rsidRPr="00D030AF">
        <w:rPr>
          <w:rFonts w:ascii="Arial" w:hAnsi="Arial" w:cs="Arial"/>
        </w:rPr>
        <w:t>20 persons Hyzne, Poland</w:t>
      </w:r>
    </w:p>
    <w:p w:rsidR="00D030AF" w:rsidRPr="00D030AF" w:rsidRDefault="00D030AF" w:rsidP="00D030AF">
      <w:pPr>
        <w:jc w:val="both"/>
        <w:rPr>
          <w:rFonts w:ascii="Arial" w:hAnsi="Arial" w:cs="Arial"/>
        </w:rPr>
      </w:pPr>
      <w:r w:rsidRPr="00D030AF">
        <w:rPr>
          <w:rFonts w:ascii="Arial" w:hAnsi="Arial" w:cs="Arial"/>
        </w:rPr>
        <w:t xml:space="preserve">15 persons Tiszacsernyő, Slovakia </w:t>
      </w:r>
    </w:p>
    <w:p w:rsidR="00D030AF" w:rsidRPr="00D030AF" w:rsidRDefault="00D030AF" w:rsidP="00D030AF">
      <w:pPr>
        <w:pStyle w:val="youthaf2subtopic"/>
        <w:spacing w:before="0" w:after="0"/>
        <w:ind w:right="227"/>
        <w:jc w:val="both"/>
        <w:rPr>
          <w:rFonts w:cs="Arial"/>
          <w:b w:val="0"/>
          <w:i w:val="0"/>
          <w:noProof w:val="0"/>
        </w:rPr>
      </w:pPr>
      <w:r w:rsidRPr="00D030AF">
        <w:rPr>
          <w:rFonts w:cs="Arial"/>
          <w:i w:val="0"/>
          <w:noProof w:val="0"/>
        </w:rPr>
        <w:lastRenderedPageBreak/>
        <w:t xml:space="preserve">Location/Date: </w:t>
      </w:r>
      <w:r w:rsidRPr="00D030AF">
        <w:rPr>
          <w:rFonts w:cs="Arial"/>
          <w:b w:val="0"/>
          <w:i w:val="0"/>
          <w:noProof w:val="0"/>
        </w:rPr>
        <w:t xml:space="preserve">Farkaslaka, Romania, 4 September 2015. </w:t>
      </w:r>
    </w:p>
    <w:p w:rsidR="00D030AF" w:rsidRPr="00D030AF" w:rsidRDefault="00D030AF" w:rsidP="00D030AF">
      <w:pPr>
        <w:pStyle w:val="youthaf2subtopic"/>
        <w:spacing w:before="0" w:after="0"/>
        <w:ind w:right="227"/>
        <w:jc w:val="both"/>
        <w:rPr>
          <w:rFonts w:cs="Arial"/>
          <w:b w:val="0"/>
          <w:i w:val="0"/>
          <w:noProof w:val="0"/>
        </w:rPr>
      </w:pPr>
      <w:r w:rsidRPr="00D030AF">
        <w:rPr>
          <w:rFonts w:cs="Arial"/>
          <w:b w:val="0"/>
          <w:i w:val="0"/>
          <w:noProof w:val="0"/>
        </w:rPr>
        <w:t xml:space="preserve"> </w:t>
      </w:r>
      <w:r w:rsidRPr="00D030AF">
        <w:rPr>
          <w:rFonts w:cs="Arial"/>
          <w:i w:val="0"/>
          <w:noProof w:val="0"/>
        </w:rPr>
        <w:t xml:space="preserve">Detailed description: </w:t>
      </w:r>
      <w:r w:rsidRPr="00D030AF">
        <w:rPr>
          <w:rFonts w:cs="Arial"/>
          <w:b w:val="0"/>
          <w:i w:val="0"/>
          <w:noProof w:val="0"/>
        </w:rPr>
        <w:t>The topic of the event was the renewable energy</w:t>
      </w:r>
    </w:p>
    <w:p w:rsidR="00D030AF" w:rsidRPr="00D030AF" w:rsidRDefault="00D030AF" w:rsidP="00D030AF">
      <w:pPr>
        <w:pStyle w:val="youthaf2subtopic"/>
        <w:spacing w:before="0" w:after="0"/>
        <w:ind w:right="227"/>
        <w:jc w:val="both"/>
        <w:rPr>
          <w:rFonts w:cs="Arial"/>
          <w:b w:val="0"/>
          <w:i w:val="0"/>
          <w:noProof w:val="0"/>
          <w:lang w:eastAsia="en-GB"/>
        </w:rPr>
      </w:pPr>
      <w:r w:rsidRPr="00D030AF">
        <w:rPr>
          <w:rFonts w:cs="Arial"/>
          <w:b w:val="0"/>
          <w:i w:val="0"/>
          <w:noProof w:val="0"/>
          <w:lang w:eastAsia="en-GB"/>
        </w:rPr>
        <w:t xml:space="preserve">Conference on renewable energies: technological advancements and possible use of renewable energies with an emphasis on EU funding possibilities and a particular interest in local traditions of charcoal making. The participants detailed their achievements and plans and stressed that increased awareness is needed to conserve our natural heritage. </w:t>
      </w:r>
    </w:p>
    <w:p w:rsidR="00D030AF" w:rsidRPr="00D030AF" w:rsidRDefault="00D030AF" w:rsidP="00D030AF">
      <w:pPr>
        <w:pStyle w:val="youthaf2subtopic"/>
        <w:spacing w:before="0" w:after="0"/>
        <w:ind w:right="227"/>
        <w:jc w:val="both"/>
        <w:rPr>
          <w:rFonts w:cs="Arial"/>
          <w:i w:val="0"/>
          <w:noProof w:val="0"/>
          <w:u w:val="single"/>
          <w:lang w:eastAsia="en-GB"/>
        </w:rPr>
      </w:pPr>
      <w:r w:rsidRPr="00D030AF">
        <w:rPr>
          <w:rFonts w:cs="Arial"/>
          <w:b w:val="0"/>
          <w:i w:val="0"/>
          <w:noProof w:val="0"/>
          <w:lang w:eastAsia="en-GB"/>
        </w:rPr>
        <w:t xml:space="preserve">In Farkaslaka charcoal making is a long tradition. Still in the 1960’s about 60% of the local population made its living from this labour intensive work. Over the years the settlement received a lot of critique as this was considered destructive. At this event locals tried to prove the contrary: new technologies were developed by the locals in the past 5 </w:t>
      </w:r>
      <w:proofErr w:type="gramStart"/>
      <w:r w:rsidRPr="00D030AF">
        <w:rPr>
          <w:rFonts w:cs="Arial"/>
          <w:b w:val="0"/>
          <w:i w:val="0"/>
          <w:noProof w:val="0"/>
          <w:lang w:eastAsia="en-GB"/>
        </w:rPr>
        <w:t>years, that</w:t>
      </w:r>
      <w:proofErr w:type="gramEnd"/>
      <w:r w:rsidRPr="00D030AF">
        <w:rPr>
          <w:rFonts w:cs="Arial"/>
          <w:b w:val="0"/>
          <w:i w:val="0"/>
          <w:noProof w:val="0"/>
          <w:lang w:eastAsia="en-GB"/>
        </w:rPr>
        <w:t xml:space="preserve"> participants could visit. The manager of the new facility as part of the conference described how emission is reduced and the by-product gasses are cleaned and used for generating electricity.</w:t>
      </w:r>
    </w:p>
    <w:p w:rsidR="009C7885" w:rsidRPr="00D030AF" w:rsidRDefault="009C7885"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No </w:t>
      </w:r>
      <w:proofErr w:type="gramStart"/>
      <w:r w:rsidRPr="00D030AF">
        <w:rPr>
          <w:rFonts w:cs="Arial"/>
          <w:i w:val="0"/>
          <w:noProof w:val="0"/>
          <w:u w:val="single"/>
          <w:lang w:eastAsia="en-GB"/>
        </w:rPr>
        <w:t>3.:</w:t>
      </w:r>
      <w:proofErr w:type="gramEnd"/>
    </w:p>
    <w:p w:rsidR="009C7885" w:rsidRPr="00D030AF" w:rsidRDefault="009C7885" w:rsidP="00D030AF">
      <w:pPr>
        <w:jc w:val="both"/>
        <w:rPr>
          <w:rFonts w:ascii="Arial" w:hAnsi="Arial" w:cs="Arial"/>
          <w:b/>
        </w:rPr>
      </w:pPr>
    </w:p>
    <w:p w:rsidR="009C7885" w:rsidRPr="00D030AF" w:rsidRDefault="009C7885" w:rsidP="00D030AF">
      <w:pPr>
        <w:jc w:val="both"/>
        <w:rPr>
          <w:rFonts w:ascii="Arial" w:hAnsi="Arial" w:cs="Arial"/>
        </w:rPr>
      </w:pPr>
      <w:r w:rsidRPr="00D030AF">
        <w:rPr>
          <w:rFonts w:ascii="Arial" w:hAnsi="Arial" w:cs="Arial"/>
          <w:b/>
        </w:rPr>
        <w:t>Participation</w:t>
      </w:r>
      <w:r w:rsidRPr="00D030AF">
        <w:rPr>
          <w:rFonts w:ascii="Arial" w:hAnsi="Arial" w:cs="Arial"/>
        </w:rPr>
        <w:t xml:space="preserve"> the event made possible the meeting of 140 citizens:</w:t>
      </w:r>
    </w:p>
    <w:p w:rsidR="009C7885" w:rsidRPr="00D030AF" w:rsidRDefault="009C7885" w:rsidP="00D030AF">
      <w:pPr>
        <w:jc w:val="both"/>
        <w:rPr>
          <w:rFonts w:ascii="Arial" w:hAnsi="Arial" w:cs="Arial"/>
        </w:rPr>
      </w:pPr>
      <w:r w:rsidRPr="00D030AF">
        <w:rPr>
          <w:rFonts w:ascii="Arial" w:hAnsi="Arial" w:cs="Arial"/>
        </w:rPr>
        <w:t xml:space="preserve">55 persons </w:t>
      </w:r>
      <w:proofErr w:type="spellStart"/>
      <w:r w:rsidRPr="00D030AF">
        <w:rPr>
          <w:rFonts w:ascii="Arial" w:hAnsi="Arial" w:cs="Arial"/>
        </w:rPr>
        <w:t>Ajak</w:t>
      </w:r>
      <w:proofErr w:type="spellEnd"/>
      <w:r w:rsidRPr="00D030AF">
        <w:rPr>
          <w:rFonts w:ascii="Arial" w:hAnsi="Arial" w:cs="Arial"/>
        </w:rPr>
        <w:t>, Hungary</w:t>
      </w:r>
    </w:p>
    <w:p w:rsidR="009C7885" w:rsidRPr="00D030AF" w:rsidRDefault="009C7885" w:rsidP="00D030AF">
      <w:pPr>
        <w:jc w:val="both"/>
        <w:rPr>
          <w:rFonts w:ascii="Arial" w:hAnsi="Arial" w:cs="Arial"/>
        </w:rPr>
      </w:pPr>
      <w:r w:rsidRPr="00D030AF">
        <w:rPr>
          <w:rFonts w:ascii="Arial" w:hAnsi="Arial" w:cs="Arial"/>
        </w:rPr>
        <w:t>20 persons Farkaslaka, Romania</w:t>
      </w:r>
    </w:p>
    <w:p w:rsidR="009C7885" w:rsidRPr="00D030AF" w:rsidRDefault="009C7885" w:rsidP="00D030AF">
      <w:pPr>
        <w:jc w:val="both"/>
        <w:rPr>
          <w:rFonts w:ascii="Arial" w:hAnsi="Arial" w:cs="Arial"/>
        </w:rPr>
      </w:pPr>
      <w:r w:rsidRPr="00D030AF">
        <w:rPr>
          <w:rFonts w:ascii="Arial" w:hAnsi="Arial" w:cs="Arial"/>
        </w:rPr>
        <w:t xml:space="preserve">20 </w:t>
      </w:r>
      <w:proofErr w:type="gramStart"/>
      <w:r w:rsidRPr="00D030AF">
        <w:rPr>
          <w:rFonts w:ascii="Arial" w:hAnsi="Arial" w:cs="Arial"/>
        </w:rPr>
        <w:t>persons  Aheloy</w:t>
      </w:r>
      <w:proofErr w:type="gramEnd"/>
      <w:r w:rsidRPr="00D030AF">
        <w:rPr>
          <w:rFonts w:ascii="Arial" w:hAnsi="Arial" w:cs="Arial"/>
        </w:rPr>
        <w:t>, Bulgaria</w:t>
      </w:r>
    </w:p>
    <w:p w:rsidR="009C7885" w:rsidRPr="00D030AF" w:rsidRDefault="009C7885" w:rsidP="00D030AF">
      <w:pPr>
        <w:jc w:val="both"/>
        <w:rPr>
          <w:rFonts w:ascii="Arial" w:hAnsi="Arial" w:cs="Arial"/>
        </w:rPr>
      </w:pPr>
      <w:r w:rsidRPr="00D030AF">
        <w:rPr>
          <w:rFonts w:ascii="Arial" w:hAnsi="Arial" w:cs="Arial"/>
        </w:rPr>
        <w:t>30 persons Hyzne, Poland</w:t>
      </w:r>
    </w:p>
    <w:p w:rsidR="009C7885" w:rsidRPr="00D030AF" w:rsidRDefault="009C7885" w:rsidP="00D030AF">
      <w:pPr>
        <w:jc w:val="both"/>
        <w:rPr>
          <w:rFonts w:ascii="Arial" w:hAnsi="Arial" w:cs="Arial"/>
        </w:rPr>
      </w:pPr>
      <w:r w:rsidRPr="00D030AF">
        <w:rPr>
          <w:rFonts w:ascii="Arial" w:hAnsi="Arial" w:cs="Arial"/>
        </w:rPr>
        <w:t xml:space="preserve">15 persons Tiszacsernyő, Slovakia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 xml:space="preserve">Location/Date: </w:t>
      </w:r>
      <w:proofErr w:type="spellStart"/>
      <w:r w:rsidRPr="00D030AF">
        <w:rPr>
          <w:rFonts w:cs="Arial"/>
          <w:b w:val="0"/>
          <w:i w:val="0"/>
          <w:noProof w:val="0"/>
        </w:rPr>
        <w:t>Ajak</w:t>
      </w:r>
      <w:proofErr w:type="spellEnd"/>
      <w:r w:rsidRPr="00D030AF">
        <w:rPr>
          <w:rFonts w:cs="Arial"/>
          <w:b w:val="0"/>
          <w:i w:val="0"/>
          <w:noProof w:val="0"/>
        </w:rPr>
        <w:t xml:space="preserve"> Hungary, 12 February 2016.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Detailed description</w:t>
      </w:r>
      <w:r w:rsidRPr="00D030AF">
        <w:rPr>
          <w:rFonts w:cs="Arial"/>
          <w:b w:val="0"/>
          <w:i w:val="0"/>
          <w:noProof w:val="0"/>
        </w:rPr>
        <w:t xml:space="preserve">: Drawing and essay contest </w:t>
      </w:r>
    </w:p>
    <w:p w:rsidR="009C7885" w:rsidRPr="00D030AF" w:rsidRDefault="009C7885" w:rsidP="00D030AF">
      <w:pPr>
        <w:jc w:val="both"/>
        <w:rPr>
          <w:rFonts w:ascii="Arial" w:hAnsi="Arial" w:cs="Arial"/>
          <w:b/>
        </w:rPr>
      </w:pPr>
    </w:p>
    <w:p w:rsidR="009C7885" w:rsidRPr="00D030AF" w:rsidRDefault="009C7885" w:rsidP="00D030AF">
      <w:pPr>
        <w:pStyle w:val="youthaf2subtopic"/>
        <w:spacing w:before="0" w:after="0"/>
        <w:ind w:right="227"/>
        <w:jc w:val="both"/>
        <w:rPr>
          <w:rFonts w:cs="Arial"/>
          <w:b w:val="0"/>
          <w:i w:val="0"/>
          <w:noProof w:val="0"/>
        </w:rPr>
      </w:pPr>
      <w:r w:rsidRPr="00D030AF">
        <w:rPr>
          <w:rFonts w:cs="Arial"/>
          <w:b w:val="0"/>
          <w:i w:val="0"/>
          <w:noProof w:val="0"/>
        </w:rPr>
        <w:t xml:space="preserve">We advertised a drawing and essay contest titled “The youth’s thoughts on the everyday life of the European Union” and “Equal opportunities in the European job market” for the age group of 14-23. The call was open from 10 August 2015 to 31 January 2016 followed by an exhibition and reading on 6 February 2016. The jury was delegated from the participating countries. The works were used as part of our communication. </w:t>
      </w:r>
    </w:p>
    <w:p w:rsidR="009C7885" w:rsidRPr="00D030AF" w:rsidRDefault="009C7885" w:rsidP="00D030AF">
      <w:pPr>
        <w:pStyle w:val="Default"/>
        <w:jc w:val="both"/>
        <w:rPr>
          <w:rFonts w:ascii="Arial" w:eastAsia="Times New Roman" w:hAnsi="Arial" w:cs="Arial"/>
          <w:color w:val="auto"/>
          <w:sz w:val="20"/>
          <w:szCs w:val="20"/>
        </w:rPr>
      </w:pPr>
      <w:r w:rsidRPr="00D030AF">
        <w:rPr>
          <w:rFonts w:ascii="Arial" w:eastAsia="Times New Roman" w:hAnsi="Arial" w:cs="Arial"/>
          <w:color w:val="auto"/>
          <w:sz w:val="20"/>
          <w:szCs w:val="20"/>
        </w:rPr>
        <w:t xml:space="preserve">Location: </w:t>
      </w:r>
      <w:proofErr w:type="spellStart"/>
      <w:r w:rsidRPr="00D030AF">
        <w:rPr>
          <w:rFonts w:ascii="Arial" w:eastAsia="Times New Roman" w:hAnsi="Arial" w:cs="Arial"/>
          <w:color w:val="auto"/>
          <w:sz w:val="20"/>
          <w:szCs w:val="20"/>
        </w:rPr>
        <w:t>Tamási</w:t>
      </w:r>
      <w:proofErr w:type="spellEnd"/>
      <w:r w:rsidRPr="00D030AF">
        <w:rPr>
          <w:rFonts w:ascii="Arial" w:eastAsia="Times New Roman" w:hAnsi="Arial" w:cs="Arial"/>
          <w:color w:val="auto"/>
          <w:sz w:val="20"/>
          <w:szCs w:val="20"/>
        </w:rPr>
        <w:t xml:space="preserve"> </w:t>
      </w:r>
      <w:proofErr w:type="spellStart"/>
      <w:r w:rsidRPr="00D030AF">
        <w:rPr>
          <w:rFonts w:ascii="Arial" w:eastAsia="Times New Roman" w:hAnsi="Arial" w:cs="Arial"/>
          <w:color w:val="auto"/>
          <w:sz w:val="20"/>
          <w:szCs w:val="20"/>
        </w:rPr>
        <w:t>Áron</w:t>
      </w:r>
      <w:proofErr w:type="spellEnd"/>
      <w:r w:rsidRPr="00D030AF">
        <w:rPr>
          <w:rFonts w:ascii="Arial" w:eastAsia="Times New Roman" w:hAnsi="Arial" w:cs="Arial"/>
          <w:color w:val="auto"/>
          <w:sz w:val="20"/>
          <w:szCs w:val="20"/>
        </w:rPr>
        <w:t xml:space="preserve"> School </w:t>
      </w:r>
    </w:p>
    <w:p w:rsidR="009C7885" w:rsidRPr="00D030AF" w:rsidRDefault="009C7885" w:rsidP="00D030AF">
      <w:pPr>
        <w:jc w:val="both"/>
        <w:rPr>
          <w:rFonts w:ascii="Arial" w:hAnsi="Arial" w:cs="Arial"/>
          <w:b/>
        </w:rPr>
      </w:pPr>
    </w:p>
    <w:p w:rsidR="009C7885" w:rsidRPr="00D030AF" w:rsidRDefault="009C7885"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No </w:t>
      </w:r>
      <w:proofErr w:type="gramStart"/>
      <w:r w:rsidRPr="00D030AF">
        <w:rPr>
          <w:rFonts w:cs="Arial"/>
          <w:i w:val="0"/>
          <w:noProof w:val="0"/>
          <w:u w:val="single"/>
          <w:lang w:eastAsia="en-GB"/>
        </w:rPr>
        <w:t>4.:</w:t>
      </w:r>
      <w:proofErr w:type="gramEnd"/>
    </w:p>
    <w:p w:rsidR="009C7885" w:rsidRPr="00D030AF" w:rsidRDefault="009C7885" w:rsidP="00D030AF">
      <w:pPr>
        <w:jc w:val="both"/>
        <w:rPr>
          <w:rFonts w:ascii="Arial" w:hAnsi="Arial" w:cs="Arial"/>
          <w:b/>
        </w:rPr>
      </w:pPr>
    </w:p>
    <w:p w:rsidR="009C7885" w:rsidRPr="00D030AF" w:rsidRDefault="009C7885" w:rsidP="00D030AF">
      <w:pPr>
        <w:jc w:val="both"/>
        <w:rPr>
          <w:rFonts w:ascii="Arial" w:hAnsi="Arial" w:cs="Arial"/>
        </w:rPr>
      </w:pPr>
      <w:r w:rsidRPr="00D030AF">
        <w:rPr>
          <w:rFonts w:ascii="Arial" w:hAnsi="Arial" w:cs="Arial"/>
          <w:b/>
        </w:rPr>
        <w:t>Participation</w:t>
      </w:r>
      <w:r w:rsidRPr="00D030AF">
        <w:rPr>
          <w:rFonts w:ascii="Arial" w:hAnsi="Arial" w:cs="Arial"/>
        </w:rPr>
        <w:t xml:space="preserve"> the event made possible the meeting of 120 citizens:</w:t>
      </w:r>
    </w:p>
    <w:p w:rsidR="009C7885" w:rsidRPr="00D030AF" w:rsidRDefault="009C7885" w:rsidP="00D030AF">
      <w:pPr>
        <w:jc w:val="both"/>
        <w:rPr>
          <w:rFonts w:ascii="Arial" w:hAnsi="Arial" w:cs="Arial"/>
        </w:rPr>
      </w:pPr>
      <w:r w:rsidRPr="00D030AF">
        <w:rPr>
          <w:rFonts w:ascii="Arial" w:hAnsi="Arial" w:cs="Arial"/>
        </w:rPr>
        <w:t xml:space="preserve">45 persons </w:t>
      </w:r>
      <w:proofErr w:type="spellStart"/>
      <w:r w:rsidRPr="00D030AF">
        <w:rPr>
          <w:rFonts w:ascii="Arial" w:hAnsi="Arial" w:cs="Arial"/>
        </w:rPr>
        <w:t>Ajak</w:t>
      </w:r>
      <w:proofErr w:type="spellEnd"/>
      <w:r w:rsidRPr="00D030AF">
        <w:rPr>
          <w:rFonts w:ascii="Arial" w:hAnsi="Arial" w:cs="Arial"/>
        </w:rPr>
        <w:t>, Hungary</w:t>
      </w:r>
    </w:p>
    <w:p w:rsidR="009C7885" w:rsidRPr="00D030AF" w:rsidRDefault="009C7885" w:rsidP="00D030AF">
      <w:pPr>
        <w:jc w:val="both"/>
        <w:rPr>
          <w:rFonts w:ascii="Arial" w:hAnsi="Arial" w:cs="Arial"/>
        </w:rPr>
      </w:pPr>
      <w:r w:rsidRPr="00D030AF">
        <w:rPr>
          <w:rFonts w:ascii="Arial" w:hAnsi="Arial" w:cs="Arial"/>
        </w:rPr>
        <w:t>15 persons Farkaslaka, Romania</w:t>
      </w:r>
    </w:p>
    <w:p w:rsidR="009C7885" w:rsidRPr="00D030AF" w:rsidRDefault="009C7885" w:rsidP="00D030AF">
      <w:pPr>
        <w:jc w:val="both"/>
        <w:rPr>
          <w:rFonts w:ascii="Arial" w:hAnsi="Arial" w:cs="Arial"/>
        </w:rPr>
      </w:pPr>
      <w:r w:rsidRPr="00D030AF">
        <w:rPr>
          <w:rFonts w:ascii="Arial" w:hAnsi="Arial" w:cs="Arial"/>
        </w:rPr>
        <w:t xml:space="preserve">30 </w:t>
      </w:r>
      <w:proofErr w:type="gramStart"/>
      <w:r w:rsidRPr="00D030AF">
        <w:rPr>
          <w:rFonts w:ascii="Arial" w:hAnsi="Arial" w:cs="Arial"/>
        </w:rPr>
        <w:t>persons  Aheloy</w:t>
      </w:r>
      <w:proofErr w:type="gramEnd"/>
      <w:r w:rsidRPr="00D030AF">
        <w:rPr>
          <w:rFonts w:ascii="Arial" w:hAnsi="Arial" w:cs="Arial"/>
        </w:rPr>
        <w:t>, Bulgaria</w:t>
      </w:r>
    </w:p>
    <w:p w:rsidR="009C7885" w:rsidRPr="00D030AF" w:rsidRDefault="009C7885" w:rsidP="00D030AF">
      <w:pPr>
        <w:jc w:val="both"/>
        <w:rPr>
          <w:rFonts w:ascii="Arial" w:hAnsi="Arial" w:cs="Arial"/>
        </w:rPr>
      </w:pPr>
      <w:r w:rsidRPr="00D030AF">
        <w:rPr>
          <w:rFonts w:ascii="Arial" w:hAnsi="Arial" w:cs="Arial"/>
        </w:rPr>
        <w:t>15 persons Hyzne, Poland</w:t>
      </w:r>
    </w:p>
    <w:p w:rsidR="009C7885" w:rsidRPr="00D030AF" w:rsidRDefault="009C7885" w:rsidP="00D030AF">
      <w:pPr>
        <w:jc w:val="both"/>
        <w:rPr>
          <w:rFonts w:ascii="Arial" w:hAnsi="Arial" w:cs="Arial"/>
        </w:rPr>
      </w:pPr>
      <w:r w:rsidRPr="00D030AF">
        <w:rPr>
          <w:rFonts w:ascii="Arial" w:hAnsi="Arial" w:cs="Arial"/>
        </w:rPr>
        <w:t xml:space="preserve">15 persons Tiszacsernyő, Slovakia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 xml:space="preserve">Location/Date: </w:t>
      </w:r>
      <w:r w:rsidRPr="00D030AF">
        <w:rPr>
          <w:rFonts w:cs="Arial"/>
          <w:b w:val="0"/>
          <w:i w:val="0"/>
          <w:noProof w:val="0"/>
        </w:rPr>
        <w:t xml:space="preserve">Aheloy, </w:t>
      </w:r>
      <w:proofErr w:type="spellStart"/>
      <w:r w:rsidRPr="00D030AF">
        <w:rPr>
          <w:rFonts w:cs="Arial"/>
          <w:b w:val="0"/>
          <w:i w:val="0"/>
          <w:noProof w:val="0"/>
        </w:rPr>
        <w:t>Bulgária</w:t>
      </w:r>
      <w:proofErr w:type="spellEnd"/>
      <w:r w:rsidRPr="00D030AF">
        <w:rPr>
          <w:rFonts w:cs="Arial"/>
          <w:b w:val="0"/>
          <w:i w:val="0"/>
          <w:noProof w:val="0"/>
        </w:rPr>
        <w:t xml:space="preserve">, 24-25 June 2016.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Detailed description</w:t>
      </w:r>
      <w:r w:rsidRPr="00D030AF">
        <w:rPr>
          <w:rFonts w:cs="Arial"/>
          <w:b w:val="0"/>
          <w:i w:val="0"/>
          <w:noProof w:val="0"/>
        </w:rPr>
        <w:t xml:space="preserve">: </w:t>
      </w:r>
    </w:p>
    <w:p w:rsidR="009C7885" w:rsidRPr="00D030AF" w:rsidRDefault="009C7885" w:rsidP="00D030AF">
      <w:pPr>
        <w:pStyle w:val="Default"/>
        <w:jc w:val="both"/>
        <w:rPr>
          <w:rFonts w:ascii="Arial" w:eastAsia="Times New Roman" w:hAnsi="Arial" w:cs="Arial"/>
          <w:color w:val="auto"/>
          <w:sz w:val="20"/>
          <w:szCs w:val="20"/>
        </w:rPr>
      </w:pPr>
      <w:r w:rsidRPr="00D030AF">
        <w:rPr>
          <w:rFonts w:ascii="Arial" w:eastAsia="Times New Roman" w:hAnsi="Arial" w:cs="Arial"/>
          <w:b/>
          <w:color w:val="auto"/>
          <w:sz w:val="20"/>
          <w:szCs w:val="20"/>
        </w:rPr>
        <w:t>Voluntary action:</w:t>
      </w:r>
      <w:r w:rsidRPr="00D030AF">
        <w:rPr>
          <w:rFonts w:ascii="Arial" w:eastAsia="Times New Roman" w:hAnsi="Arial" w:cs="Arial"/>
          <w:color w:val="auto"/>
          <w:sz w:val="20"/>
          <w:szCs w:val="20"/>
        </w:rPr>
        <w:t xml:space="preserve"> We organized an environmental protection action for volunteers where we created pictorial tableaus that formed the ‘Path of Europe’ in </w:t>
      </w:r>
      <w:proofErr w:type="spellStart"/>
      <w:r w:rsidRPr="00D030AF">
        <w:rPr>
          <w:rFonts w:ascii="Arial" w:eastAsia="Times New Roman" w:hAnsi="Arial" w:cs="Arial"/>
          <w:color w:val="auto"/>
          <w:sz w:val="20"/>
          <w:szCs w:val="20"/>
        </w:rPr>
        <w:t>Aheloy’s</w:t>
      </w:r>
      <w:proofErr w:type="spellEnd"/>
      <w:r w:rsidRPr="00D030AF">
        <w:rPr>
          <w:rFonts w:ascii="Arial" w:eastAsia="Times New Roman" w:hAnsi="Arial" w:cs="Arial"/>
          <w:color w:val="auto"/>
          <w:sz w:val="20"/>
          <w:szCs w:val="20"/>
        </w:rPr>
        <w:t xml:space="preserve"> cultural centre. </w:t>
      </w:r>
      <w:proofErr w:type="gramStart"/>
      <w:r w:rsidR="00D030AF" w:rsidRPr="00D030AF">
        <w:rPr>
          <w:rFonts w:ascii="Arial" w:eastAsia="Times New Roman" w:hAnsi="Arial" w:cs="Arial"/>
          <w:color w:val="auto"/>
          <w:sz w:val="20"/>
          <w:szCs w:val="20"/>
        </w:rPr>
        <w:t>Pictures, drawings, object</w:t>
      </w:r>
      <w:r w:rsidR="00D030AF">
        <w:rPr>
          <w:rFonts w:ascii="Arial" w:eastAsia="Times New Roman" w:hAnsi="Arial" w:cs="Arial"/>
          <w:color w:val="auto"/>
          <w:sz w:val="20"/>
          <w:szCs w:val="20"/>
        </w:rPr>
        <w:t>s</w:t>
      </w:r>
      <w:proofErr w:type="gramEnd"/>
      <w:r w:rsidRPr="00D030AF">
        <w:rPr>
          <w:rFonts w:ascii="Arial" w:eastAsia="Times New Roman" w:hAnsi="Arial" w:cs="Arial"/>
          <w:color w:val="auto"/>
          <w:sz w:val="20"/>
          <w:szCs w:val="20"/>
        </w:rPr>
        <w:t xml:space="preserve"> helped us to gain </w:t>
      </w:r>
      <w:r w:rsidR="00D030AF" w:rsidRPr="00D030AF">
        <w:rPr>
          <w:rFonts w:ascii="Arial" w:eastAsia="Times New Roman" w:hAnsi="Arial" w:cs="Arial"/>
          <w:color w:val="auto"/>
          <w:sz w:val="20"/>
          <w:szCs w:val="20"/>
        </w:rPr>
        <w:t>knowledge</w:t>
      </w:r>
      <w:r w:rsidRPr="00D030AF">
        <w:rPr>
          <w:rFonts w:ascii="Arial" w:eastAsia="Times New Roman" w:hAnsi="Arial" w:cs="Arial"/>
          <w:color w:val="auto"/>
          <w:sz w:val="20"/>
          <w:szCs w:val="20"/>
        </w:rPr>
        <w:t xml:space="preserve"> on the environmental </w:t>
      </w:r>
      <w:r w:rsidR="00D030AF" w:rsidRPr="00D030AF">
        <w:rPr>
          <w:rFonts w:ascii="Arial" w:eastAsia="Times New Roman" w:hAnsi="Arial" w:cs="Arial"/>
          <w:color w:val="auto"/>
          <w:sz w:val="20"/>
          <w:szCs w:val="20"/>
        </w:rPr>
        <w:t>decision making</w:t>
      </w:r>
      <w:r w:rsidRPr="00D030AF">
        <w:rPr>
          <w:rFonts w:ascii="Arial" w:eastAsia="Times New Roman" w:hAnsi="Arial" w:cs="Arial"/>
          <w:color w:val="auto"/>
          <w:sz w:val="20"/>
          <w:szCs w:val="20"/>
        </w:rPr>
        <w:t xml:space="preserve"> of the union. Volunteering offers an outstanding opportunity fo</w:t>
      </w:r>
      <w:r w:rsidR="00D030AF">
        <w:rPr>
          <w:rFonts w:ascii="Arial" w:eastAsia="Times New Roman" w:hAnsi="Arial" w:cs="Arial"/>
          <w:color w:val="auto"/>
          <w:sz w:val="20"/>
          <w:szCs w:val="20"/>
        </w:rPr>
        <w:t>r</w:t>
      </w:r>
      <w:r w:rsidRPr="00D030AF">
        <w:rPr>
          <w:rFonts w:ascii="Arial" w:eastAsia="Times New Roman" w:hAnsi="Arial" w:cs="Arial"/>
          <w:color w:val="auto"/>
          <w:sz w:val="20"/>
          <w:szCs w:val="20"/>
        </w:rPr>
        <w:t xml:space="preserve"> participants to take part in the life of various communities while gaining new skills and making new </w:t>
      </w:r>
      <w:r w:rsidR="00D030AF" w:rsidRPr="00D030AF">
        <w:rPr>
          <w:rFonts w:ascii="Arial" w:eastAsia="Times New Roman" w:hAnsi="Arial" w:cs="Arial"/>
          <w:color w:val="auto"/>
          <w:sz w:val="20"/>
          <w:szCs w:val="20"/>
        </w:rPr>
        <w:t>friends. Through</w:t>
      </w:r>
      <w:r w:rsidRPr="00D030AF">
        <w:rPr>
          <w:rFonts w:ascii="Arial" w:eastAsia="Times New Roman" w:hAnsi="Arial" w:cs="Arial"/>
          <w:color w:val="auto"/>
          <w:sz w:val="20"/>
          <w:szCs w:val="20"/>
        </w:rPr>
        <w:t xml:space="preserve"> the European Voluntary Service participants contribute to local communities not only in the EU but also in other continents, placements are open to all between 18-30 years. </w:t>
      </w:r>
      <w:r w:rsidR="00D030AF" w:rsidRPr="00D030AF">
        <w:rPr>
          <w:rFonts w:ascii="Arial" w:eastAsia="Times New Roman" w:hAnsi="Arial" w:cs="Arial"/>
          <w:color w:val="auto"/>
          <w:sz w:val="20"/>
          <w:szCs w:val="20"/>
        </w:rPr>
        <w:t>Volunteers</w:t>
      </w:r>
      <w:r w:rsidRPr="00D030AF">
        <w:rPr>
          <w:rFonts w:ascii="Arial" w:eastAsia="Times New Roman" w:hAnsi="Arial" w:cs="Arial"/>
          <w:color w:val="auto"/>
          <w:sz w:val="20"/>
          <w:szCs w:val="20"/>
        </w:rPr>
        <w:t xml:space="preserve"> receive no salaries but receive full refund of their costs.</w:t>
      </w:r>
    </w:p>
    <w:p w:rsidR="009C7885" w:rsidRPr="00D030AF" w:rsidRDefault="009C7885" w:rsidP="00D030AF">
      <w:pPr>
        <w:pStyle w:val="Default"/>
        <w:jc w:val="both"/>
        <w:rPr>
          <w:rFonts w:ascii="Arial" w:eastAsia="Times New Roman" w:hAnsi="Arial" w:cs="Arial"/>
          <w:color w:val="auto"/>
          <w:sz w:val="20"/>
          <w:szCs w:val="20"/>
        </w:rPr>
      </w:pPr>
      <w:r w:rsidRPr="00D030AF">
        <w:rPr>
          <w:rFonts w:ascii="Arial" w:eastAsia="Times New Roman" w:hAnsi="Arial" w:cs="Arial"/>
          <w:color w:val="auto"/>
          <w:sz w:val="20"/>
          <w:szCs w:val="20"/>
        </w:rPr>
        <w:t xml:space="preserve"> </w:t>
      </w:r>
    </w:p>
    <w:p w:rsidR="009C7885" w:rsidRPr="00D030AF" w:rsidRDefault="009C7885"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No </w:t>
      </w:r>
      <w:proofErr w:type="gramStart"/>
      <w:r w:rsidRPr="00D030AF">
        <w:rPr>
          <w:rFonts w:cs="Arial"/>
          <w:i w:val="0"/>
          <w:noProof w:val="0"/>
          <w:u w:val="single"/>
          <w:lang w:eastAsia="en-GB"/>
        </w:rPr>
        <w:t>5.:</w:t>
      </w:r>
      <w:proofErr w:type="gramEnd"/>
    </w:p>
    <w:p w:rsidR="009C7885" w:rsidRPr="00D030AF" w:rsidRDefault="009C7885" w:rsidP="00D030AF">
      <w:pPr>
        <w:pStyle w:val="Default"/>
        <w:jc w:val="both"/>
        <w:rPr>
          <w:rFonts w:ascii="Arial" w:eastAsia="Times New Roman" w:hAnsi="Arial" w:cs="Arial"/>
          <w:b/>
          <w:color w:val="auto"/>
          <w:sz w:val="20"/>
          <w:szCs w:val="20"/>
          <w:u w:val="single"/>
        </w:rPr>
      </w:pPr>
    </w:p>
    <w:p w:rsidR="009C7885" w:rsidRPr="00D030AF" w:rsidRDefault="009C7885" w:rsidP="00D030AF">
      <w:pPr>
        <w:jc w:val="both"/>
        <w:rPr>
          <w:rFonts w:ascii="Arial" w:hAnsi="Arial" w:cs="Arial"/>
        </w:rPr>
      </w:pPr>
      <w:r w:rsidRPr="00D030AF">
        <w:rPr>
          <w:rFonts w:ascii="Arial" w:hAnsi="Arial" w:cs="Arial"/>
          <w:b/>
        </w:rPr>
        <w:t>Participation</w:t>
      </w:r>
      <w:r w:rsidRPr="00D030AF">
        <w:rPr>
          <w:rFonts w:ascii="Arial" w:hAnsi="Arial" w:cs="Arial"/>
        </w:rPr>
        <w:t xml:space="preserve"> the event made possible the meeting of 120 citizens:</w:t>
      </w:r>
    </w:p>
    <w:p w:rsidR="009C7885" w:rsidRPr="00D030AF" w:rsidRDefault="009C7885" w:rsidP="00D030AF">
      <w:pPr>
        <w:jc w:val="both"/>
        <w:rPr>
          <w:rFonts w:ascii="Arial" w:hAnsi="Arial" w:cs="Arial"/>
        </w:rPr>
      </w:pPr>
      <w:r w:rsidRPr="00D030AF">
        <w:rPr>
          <w:rFonts w:ascii="Arial" w:hAnsi="Arial" w:cs="Arial"/>
        </w:rPr>
        <w:t xml:space="preserve">30 persons </w:t>
      </w:r>
      <w:proofErr w:type="spellStart"/>
      <w:r w:rsidRPr="00D030AF">
        <w:rPr>
          <w:rFonts w:ascii="Arial" w:hAnsi="Arial" w:cs="Arial"/>
        </w:rPr>
        <w:t>Ajak</w:t>
      </w:r>
      <w:proofErr w:type="spellEnd"/>
      <w:r w:rsidRPr="00D030AF">
        <w:rPr>
          <w:rFonts w:ascii="Arial" w:hAnsi="Arial" w:cs="Arial"/>
        </w:rPr>
        <w:t>, Hungary</w:t>
      </w:r>
    </w:p>
    <w:p w:rsidR="009C7885" w:rsidRPr="00D030AF" w:rsidRDefault="009C7885" w:rsidP="00D030AF">
      <w:pPr>
        <w:jc w:val="both"/>
        <w:rPr>
          <w:rFonts w:ascii="Arial" w:hAnsi="Arial" w:cs="Arial"/>
        </w:rPr>
      </w:pPr>
      <w:r w:rsidRPr="00D030AF">
        <w:rPr>
          <w:rFonts w:ascii="Arial" w:hAnsi="Arial" w:cs="Arial"/>
        </w:rPr>
        <w:t>20 persons Farkaslaka, Romania</w:t>
      </w:r>
    </w:p>
    <w:p w:rsidR="009C7885" w:rsidRPr="00D030AF" w:rsidRDefault="009C7885" w:rsidP="00D030AF">
      <w:pPr>
        <w:jc w:val="both"/>
        <w:rPr>
          <w:rFonts w:ascii="Arial" w:hAnsi="Arial" w:cs="Arial"/>
        </w:rPr>
      </w:pPr>
      <w:r w:rsidRPr="00D030AF">
        <w:rPr>
          <w:rFonts w:ascii="Arial" w:hAnsi="Arial" w:cs="Arial"/>
        </w:rPr>
        <w:t xml:space="preserve">20 </w:t>
      </w:r>
      <w:proofErr w:type="gramStart"/>
      <w:r w:rsidRPr="00D030AF">
        <w:rPr>
          <w:rFonts w:ascii="Arial" w:hAnsi="Arial" w:cs="Arial"/>
        </w:rPr>
        <w:t>persons  Aheloy</w:t>
      </w:r>
      <w:proofErr w:type="gramEnd"/>
      <w:r w:rsidRPr="00D030AF">
        <w:rPr>
          <w:rFonts w:ascii="Arial" w:hAnsi="Arial" w:cs="Arial"/>
        </w:rPr>
        <w:t>, Bulgaria</w:t>
      </w:r>
    </w:p>
    <w:p w:rsidR="009C7885" w:rsidRPr="00D030AF" w:rsidRDefault="009C7885" w:rsidP="00D030AF">
      <w:pPr>
        <w:jc w:val="both"/>
        <w:rPr>
          <w:rFonts w:ascii="Arial" w:hAnsi="Arial" w:cs="Arial"/>
        </w:rPr>
      </w:pPr>
      <w:r w:rsidRPr="00D030AF">
        <w:rPr>
          <w:rFonts w:ascii="Arial" w:hAnsi="Arial" w:cs="Arial"/>
        </w:rPr>
        <w:t>35 persons Hyzne, Poland</w:t>
      </w:r>
    </w:p>
    <w:p w:rsidR="009C7885" w:rsidRPr="00D030AF" w:rsidRDefault="009C7885" w:rsidP="00D030AF">
      <w:pPr>
        <w:jc w:val="both"/>
        <w:rPr>
          <w:rFonts w:ascii="Arial" w:hAnsi="Arial" w:cs="Arial"/>
        </w:rPr>
      </w:pPr>
      <w:r w:rsidRPr="00D030AF">
        <w:rPr>
          <w:rFonts w:ascii="Arial" w:hAnsi="Arial" w:cs="Arial"/>
        </w:rPr>
        <w:t xml:space="preserve">15 persons Tiszacsernyő, Slovakia </w:t>
      </w:r>
    </w:p>
    <w:p w:rsidR="009C7885" w:rsidRPr="00D030AF" w:rsidRDefault="009C7885" w:rsidP="00D030AF">
      <w:pPr>
        <w:pStyle w:val="youthaf2subtopic"/>
        <w:spacing w:before="0" w:after="0"/>
        <w:ind w:right="227"/>
        <w:jc w:val="both"/>
        <w:rPr>
          <w:rFonts w:cs="Arial"/>
          <w:i w:val="0"/>
          <w:noProof w:val="0"/>
        </w:rPr>
      </w:pP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 xml:space="preserve">Location/Date: </w:t>
      </w:r>
      <w:r w:rsidRPr="00D030AF">
        <w:rPr>
          <w:rFonts w:cs="Arial"/>
          <w:b w:val="0"/>
          <w:i w:val="0"/>
          <w:noProof w:val="0"/>
        </w:rPr>
        <w:t xml:space="preserve">Hyzne, Poland, 2-3 July 2016.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Detailed description</w:t>
      </w:r>
      <w:r w:rsidRPr="00D030AF">
        <w:rPr>
          <w:rFonts w:cs="Arial"/>
          <w:b w:val="0"/>
          <w:i w:val="0"/>
          <w:noProof w:val="0"/>
        </w:rPr>
        <w:t xml:space="preserve">: </w:t>
      </w:r>
    </w:p>
    <w:p w:rsidR="009C7885" w:rsidRPr="00D030AF" w:rsidRDefault="009C7885" w:rsidP="00D030AF">
      <w:pPr>
        <w:pStyle w:val="Default"/>
        <w:jc w:val="both"/>
        <w:rPr>
          <w:rFonts w:ascii="Arial" w:eastAsia="Times New Roman" w:hAnsi="Arial" w:cs="Arial"/>
          <w:color w:val="auto"/>
          <w:sz w:val="20"/>
          <w:szCs w:val="20"/>
        </w:rPr>
      </w:pPr>
      <w:r w:rsidRPr="00D030AF">
        <w:rPr>
          <w:rFonts w:ascii="Arial" w:eastAsia="Times New Roman" w:hAnsi="Arial" w:cs="Arial"/>
          <w:color w:val="auto"/>
          <w:sz w:val="20"/>
          <w:szCs w:val="20"/>
        </w:rPr>
        <w:t xml:space="preserve">European </w:t>
      </w:r>
      <w:r w:rsidR="00D030AF" w:rsidRPr="00D030AF">
        <w:rPr>
          <w:rFonts w:ascii="Arial" w:eastAsia="Times New Roman" w:hAnsi="Arial" w:cs="Arial"/>
          <w:color w:val="auto"/>
          <w:sz w:val="20"/>
          <w:szCs w:val="20"/>
        </w:rPr>
        <w:t>remembrance</w:t>
      </w:r>
      <w:r w:rsidRPr="00D030AF">
        <w:rPr>
          <w:rFonts w:ascii="Arial" w:eastAsia="Times New Roman" w:hAnsi="Arial" w:cs="Arial"/>
          <w:color w:val="auto"/>
          <w:sz w:val="20"/>
          <w:szCs w:val="20"/>
        </w:rPr>
        <w:t xml:space="preserve">, European history: </w:t>
      </w:r>
      <w:r w:rsidR="00D030AF" w:rsidRPr="00D030AF">
        <w:rPr>
          <w:rFonts w:ascii="Arial" w:eastAsia="Times New Roman" w:hAnsi="Arial" w:cs="Arial"/>
          <w:color w:val="auto"/>
          <w:sz w:val="20"/>
          <w:szCs w:val="20"/>
        </w:rPr>
        <w:t>within</w:t>
      </w:r>
      <w:r w:rsidRPr="00D030AF">
        <w:rPr>
          <w:rFonts w:ascii="Arial" w:eastAsia="Times New Roman" w:hAnsi="Arial" w:cs="Arial"/>
          <w:color w:val="auto"/>
          <w:sz w:val="20"/>
          <w:szCs w:val="20"/>
        </w:rPr>
        <w:t xml:space="preserve"> the framework of the 14th </w:t>
      </w:r>
      <w:proofErr w:type="spellStart"/>
      <w:r w:rsidRPr="00D030AF">
        <w:rPr>
          <w:rFonts w:ascii="Arial" w:eastAsia="Times New Roman" w:hAnsi="Arial" w:cs="Arial"/>
          <w:color w:val="auto"/>
          <w:sz w:val="20"/>
          <w:szCs w:val="20"/>
        </w:rPr>
        <w:t>Władysław</w:t>
      </w:r>
      <w:proofErr w:type="spellEnd"/>
      <w:r w:rsidRPr="00D030AF">
        <w:rPr>
          <w:rFonts w:ascii="Arial" w:eastAsia="Times New Roman" w:hAnsi="Arial" w:cs="Arial"/>
          <w:color w:val="auto"/>
          <w:sz w:val="20"/>
          <w:szCs w:val="20"/>
        </w:rPr>
        <w:t xml:space="preserve"> Sikorski Day we organised a Cycling Competition and </w:t>
      </w:r>
      <w:proofErr w:type="gramStart"/>
      <w:r w:rsidRPr="00D030AF">
        <w:rPr>
          <w:rFonts w:ascii="Arial" w:eastAsia="Times New Roman" w:hAnsi="Arial" w:cs="Arial"/>
          <w:color w:val="auto"/>
          <w:sz w:val="20"/>
          <w:szCs w:val="20"/>
        </w:rPr>
        <w:t>Tour ,followed</w:t>
      </w:r>
      <w:proofErr w:type="gramEnd"/>
      <w:r w:rsidRPr="00D030AF">
        <w:rPr>
          <w:rFonts w:ascii="Arial" w:eastAsia="Times New Roman" w:hAnsi="Arial" w:cs="Arial"/>
          <w:color w:val="auto"/>
          <w:sz w:val="20"/>
          <w:szCs w:val="20"/>
        </w:rPr>
        <w:t xml:space="preserve"> by a visit to the birthplace of General </w:t>
      </w:r>
      <w:proofErr w:type="spellStart"/>
      <w:r w:rsidRPr="00D030AF">
        <w:rPr>
          <w:rFonts w:ascii="Arial" w:eastAsia="Times New Roman" w:hAnsi="Arial" w:cs="Arial"/>
          <w:color w:val="auto"/>
          <w:sz w:val="20"/>
          <w:szCs w:val="20"/>
        </w:rPr>
        <w:t>Władysław</w:t>
      </w:r>
      <w:proofErr w:type="spellEnd"/>
      <w:r w:rsidRPr="00D030AF">
        <w:rPr>
          <w:rFonts w:ascii="Arial" w:eastAsia="Times New Roman" w:hAnsi="Arial" w:cs="Arial"/>
          <w:color w:val="auto"/>
          <w:sz w:val="20"/>
          <w:szCs w:val="20"/>
        </w:rPr>
        <w:t xml:space="preserve"> Sikorski and WW2 military exhibition. </w:t>
      </w:r>
    </w:p>
    <w:p w:rsidR="009C7885" w:rsidRPr="00D030AF" w:rsidRDefault="009C7885" w:rsidP="00D030AF">
      <w:pPr>
        <w:pStyle w:val="Default"/>
        <w:jc w:val="both"/>
        <w:rPr>
          <w:rFonts w:ascii="Arial" w:eastAsia="Times New Roman" w:hAnsi="Arial" w:cs="Arial"/>
          <w:color w:val="auto"/>
          <w:sz w:val="20"/>
          <w:szCs w:val="20"/>
        </w:rPr>
      </w:pPr>
    </w:p>
    <w:p w:rsidR="009C7885" w:rsidRPr="00D030AF" w:rsidRDefault="009C7885" w:rsidP="00D030AF">
      <w:pPr>
        <w:pStyle w:val="youthaf2subtopic"/>
        <w:spacing w:before="0" w:after="0"/>
        <w:ind w:right="227"/>
        <w:jc w:val="both"/>
        <w:rPr>
          <w:rFonts w:cs="Arial"/>
          <w:i w:val="0"/>
          <w:noProof w:val="0"/>
          <w:u w:val="single"/>
          <w:lang w:eastAsia="en-GB"/>
        </w:rPr>
      </w:pPr>
      <w:r w:rsidRPr="00D030AF">
        <w:rPr>
          <w:rFonts w:cs="Arial"/>
          <w:i w:val="0"/>
          <w:noProof w:val="0"/>
          <w:u w:val="single"/>
          <w:lang w:eastAsia="en-GB"/>
        </w:rPr>
        <w:t xml:space="preserve">Event No </w:t>
      </w:r>
      <w:proofErr w:type="gramStart"/>
      <w:r w:rsidRPr="00D030AF">
        <w:rPr>
          <w:rFonts w:cs="Arial"/>
          <w:i w:val="0"/>
          <w:noProof w:val="0"/>
          <w:u w:val="single"/>
          <w:lang w:eastAsia="en-GB"/>
        </w:rPr>
        <w:t>6.:</w:t>
      </w:r>
      <w:proofErr w:type="gramEnd"/>
    </w:p>
    <w:p w:rsidR="009C7885" w:rsidRPr="00D030AF" w:rsidRDefault="009C7885" w:rsidP="00D030AF">
      <w:pPr>
        <w:pStyle w:val="Default"/>
        <w:jc w:val="both"/>
        <w:rPr>
          <w:rFonts w:ascii="Arial" w:eastAsia="Times New Roman" w:hAnsi="Arial" w:cs="Arial"/>
          <w:b/>
          <w:color w:val="auto"/>
          <w:sz w:val="20"/>
          <w:szCs w:val="20"/>
          <w:u w:val="single"/>
        </w:rPr>
      </w:pPr>
    </w:p>
    <w:p w:rsidR="009C7885" w:rsidRPr="00D030AF" w:rsidRDefault="009C7885" w:rsidP="00D030AF">
      <w:pPr>
        <w:jc w:val="both"/>
        <w:rPr>
          <w:rFonts w:ascii="Arial" w:hAnsi="Arial" w:cs="Arial"/>
        </w:rPr>
      </w:pPr>
      <w:r w:rsidRPr="00D030AF">
        <w:rPr>
          <w:rFonts w:ascii="Arial" w:hAnsi="Arial" w:cs="Arial"/>
          <w:b/>
        </w:rPr>
        <w:t>Participation:</w:t>
      </w:r>
      <w:r w:rsidRPr="00D030AF">
        <w:rPr>
          <w:rFonts w:ascii="Arial" w:hAnsi="Arial" w:cs="Arial"/>
        </w:rPr>
        <w:t xml:space="preserve"> the event made possible the meeting of 123 citizens:</w:t>
      </w:r>
    </w:p>
    <w:p w:rsidR="009C7885" w:rsidRPr="00D030AF" w:rsidRDefault="009C7885" w:rsidP="00D030AF">
      <w:pPr>
        <w:jc w:val="both"/>
        <w:rPr>
          <w:rFonts w:ascii="Arial" w:hAnsi="Arial" w:cs="Arial"/>
        </w:rPr>
      </w:pPr>
      <w:r w:rsidRPr="00D030AF">
        <w:rPr>
          <w:rFonts w:ascii="Arial" w:hAnsi="Arial" w:cs="Arial"/>
        </w:rPr>
        <w:t xml:space="preserve">43 persons </w:t>
      </w:r>
      <w:proofErr w:type="spellStart"/>
      <w:r w:rsidRPr="00D030AF">
        <w:rPr>
          <w:rFonts w:ascii="Arial" w:hAnsi="Arial" w:cs="Arial"/>
        </w:rPr>
        <w:t>Ajak</w:t>
      </w:r>
      <w:proofErr w:type="spellEnd"/>
      <w:r w:rsidRPr="00D030AF">
        <w:rPr>
          <w:rFonts w:ascii="Arial" w:hAnsi="Arial" w:cs="Arial"/>
        </w:rPr>
        <w:t>, Hungary</w:t>
      </w:r>
    </w:p>
    <w:p w:rsidR="009C7885" w:rsidRPr="00D030AF" w:rsidRDefault="009C7885" w:rsidP="00D030AF">
      <w:pPr>
        <w:jc w:val="both"/>
        <w:rPr>
          <w:rFonts w:ascii="Arial" w:hAnsi="Arial" w:cs="Arial"/>
        </w:rPr>
      </w:pPr>
      <w:r w:rsidRPr="00D030AF">
        <w:rPr>
          <w:rFonts w:ascii="Arial" w:hAnsi="Arial" w:cs="Arial"/>
        </w:rPr>
        <w:t>20 persons Farkaslaka, Romania</w:t>
      </w:r>
    </w:p>
    <w:p w:rsidR="009C7885" w:rsidRPr="00D030AF" w:rsidRDefault="009C7885" w:rsidP="00D030AF">
      <w:pPr>
        <w:jc w:val="both"/>
        <w:rPr>
          <w:rFonts w:ascii="Arial" w:hAnsi="Arial" w:cs="Arial"/>
        </w:rPr>
      </w:pPr>
      <w:r w:rsidRPr="00D030AF">
        <w:rPr>
          <w:rFonts w:ascii="Arial" w:hAnsi="Arial" w:cs="Arial"/>
        </w:rPr>
        <w:t xml:space="preserve">15 </w:t>
      </w:r>
      <w:proofErr w:type="gramStart"/>
      <w:r w:rsidRPr="00D030AF">
        <w:rPr>
          <w:rFonts w:ascii="Arial" w:hAnsi="Arial" w:cs="Arial"/>
        </w:rPr>
        <w:t>persons  Aheloy</w:t>
      </w:r>
      <w:proofErr w:type="gramEnd"/>
      <w:r w:rsidRPr="00D030AF">
        <w:rPr>
          <w:rFonts w:ascii="Arial" w:hAnsi="Arial" w:cs="Arial"/>
        </w:rPr>
        <w:t>, Bulgaria</w:t>
      </w:r>
    </w:p>
    <w:p w:rsidR="009C7885" w:rsidRPr="00D030AF" w:rsidRDefault="009C7885" w:rsidP="00D030AF">
      <w:pPr>
        <w:jc w:val="both"/>
        <w:rPr>
          <w:rFonts w:ascii="Arial" w:hAnsi="Arial" w:cs="Arial"/>
        </w:rPr>
      </w:pPr>
      <w:r w:rsidRPr="00D030AF">
        <w:rPr>
          <w:rFonts w:ascii="Arial" w:hAnsi="Arial" w:cs="Arial"/>
        </w:rPr>
        <w:t>20 persons Hyzne, Poland</w:t>
      </w:r>
    </w:p>
    <w:p w:rsidR="009C7885" w:rsidRPr="00D030AF" w:rsidRDefault="009C7885" w:rsidP="00D030AF">
      <w:pPr>
        <w:jc w:val="both"/>
        <w:rPr>
          <w:rFonts w:ascii="Arial" w:hAnsi="Arial" w:cs="Arial"/>
        </w:rPr>
      </w:pPr>
      <w:r w:rsidRPr="00D030AF">
        <w:rPr>
          <w:rFonts w:ascii="Arial" w:hAnsi="Arial" w:cs="Arial"/>
        </w:rPr>
        <w:lastRenderedPageBreak/>
        <w:t xml:space="preserve">25 persons Tiszacsernyő, Slovakia </w:t>
      </w:r>
    </w:p>
    <w:p w:rsidR="009C7885" w:rsidRPr="00D030AF" w:rsidRDefault="009C7885" w:rsidP="00D030AF">
      <w:pPr>
        <w:pStyle w:val="youthaf2subtopic"/>
        <w:spacing w:before="0" w:after="0"/>
        <w:ind w:right="227"/>
        <w:jc w:val="both"/>
        <w:rPr>
          <w:rFonts w:cs="Arial"/>
          <w:i w:val="0"/>
          <w:noProof w:val="0"/>
        </w:rPr>
      </w:pP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 xml:space="preserve">Location/Date: </w:t>
      </w:r>
      <w:r w:rsidRPr="00D030AF">
        <w:rPr>
          <w:rFonts w:cs="Arial"/>
          <w:b w:val="0"/>
          <w:i w:val="0"/>
          <w:noProof w:val="0"/>
        </w:rPr>
        <w:t>Tiszacsernyő, Slovakia,</w:t>
      </w:r>
      <w:r w:rsidRPr="00D030AF">
        <w:rPr>
          <w:rFonts w:cs="Arial"/>
          <w:i w:val="0"/>
          <w:noProof w:val="0"/>
        </w:rPr>
        <w:t xml:space="preserve"> </w:t>
      </w:r>
      <w:r w:rsidRPr="00D030AF">
        <w:rPr>
          <w:rFonts w:cs="Arial"/>
          <w:b w:val="0"/>
          <w:i w:val="0"/>
          <w:noProof w:val="0"/>
        </w:rPr>
        <w:t xml:space="preserve">29-30 July 2016. </w:t>
      </w:r>
    </w:p>
    <w:p w:rsidR="009C7885" w:rsidRPr="00D030AF" w:rsidRDefault="009C7885" w:rsidP="00D030AF">
      <w:pPr>
        <w:pStyle w:val="youthaf2subtopic"/>
        <w:spacing w:before="0" w:after="0"/>
        <w:ind w:right="227"/>
        <w:jc w:val="both"/>
        <w:rPr>
          <w:rFonts w:cs="Arial"/>
          <w:b w:val="0"/>
          <w:i w:val="0"/>
          <w:noProof w:val="0"/>
        </w:rPr>
      </w:pPr>
      <w:r w:rsidRPr="00D030AF">
        <w:rPr>
          <w:rFonts w:cs="Arial"/>
          <w:i w:val="0"/>
          <w:noProof w:val="0"/>
        </w:rPr>
        <w:t>Detailed description</w:t>
      </w:r>
      <w:r w:rsidRPr="00D030AF">
        <w:rPr>
          <w:rFonts w:cs="Arial"/>
          <w:b w:val="0"/>
          <w:i w:val="0"/>
          <w:noProof w:val="0"/>
        </w:rPr>
        <w:t xml:space="preserve">: </w:t>
      </w:r>
    </w:p>
    <w:p w:rsidR="009C7885" w:rsidRPr="00D030AF" w:rsidRDefault="009C7885" w:rsidP="00D030AF">
      <w:pPr>
        <w:pStyle w:val="Default"/>
        <w:jc w:val="both"/>
        <w:rPr>
          <w:rFonts w:ascii="Arial" w:eastAsia="Times New Roman" w:hAnsi="Arial" w:cs="Arial"/>
          <w:color w:val="auto"/>
          <w:sz w:val="22"/>
          <w:szCs w:val="22"/>
        </w:rPr>
      </w:pPr>
      <w:r w:rsidRPr="00D030AF">
        <w:rPr>
          <w:rFonts w:ascii="Arial" w:eastAsia="Times New Roman" w:hAnsi="Arial" w:cs="Arial"/>
          <w:color w:val="auto"/>
          <w:sz w:val="20"/>
          <w:szCs w:val="20"/>
        </w:rPr>
        <w:t xml:space="preserve">Walking lecture: Current security issues in the Schengen zone and the advantages of EU citizenship. While walking along the border facts and corresponding security issues were presented and discussed, the everyday work of Slovakian border police was </w:t>
      </w:r>
      <w:r w:rsidR="00D030AF" w:rsidRPr="00D030AF">
        <w:rPr>
          <w:rFonts w:ascii="Arial" w:eastAsia="Times New Roman" w:hAnsi="Arial" w:cs="Arial"/>
          <w:color w:val="auto"/>
          <w:sz w:val="20"/>
          <w:szCs w:val="20"/>
        </w:rPr>
        <w:t>demonstrated</w:t>
      </w:r>
      <w:r w:rsidRPr="00D030AF">
        <w:rPr>
          <w:rFonts w:ascii="Arial" w:eastAsia="Times New Roman" w:hAnsi="Arial" w:cs="Arial"/>
          <w:color w:val="auto"/>
          <w:sz w:val="20"/>
          <w:szCs w:val="20"/>
        </w:rPr>
        <w:t xml:space="preserve">. The Schengen treaty is part of the first and third pillar of the </w:t>
      </w:r>
      <w:r w:rsidR="00D030AF" w:rsidRPr="00D030AF">
        <w:rPr>
          <w:rFonts w:ascii="Arial" w:eastAsia="Times New Roman" w:hAnsi="Arial" w:cs="Arial"/>
          <w:color w:val="auto"/>
          <w:sz w:val="20"/>
          <w:szCs w:val="20"/>
        </w:rPr>
        <w:t>EU that</w:t>
      </w:r>
      <w:r w:rsidRPr="00D030AF">
        <w:rPr>
          <w:rFonts w:ascii="Arial" w:eastAsia="Times New Roman" w:hAnsi="Arial" w:cs="Arial"/>
          <w:color w:val="auto"/>
          <w:sz w:val="20"/>
          <w:szCs w:val="20"/>
        </w:rPr>
        <w:t xml:space="preserve"> allows the abolition of inner border patrols and common protection of the outside borders. Not all member states are part of the treaty and there are non-EU members too</w:t>
      </w:r>
      <w:r w:rsidR="00D030AF" w:rsidRPr="00D030AF">
        <w:rPr>
          <w:rFonts w:ascii="Arial" w:eastAsia="Times New Roman" w:hAnsi="Arial" w:cs="Arial"/>
          <w:color w:val="auto"/>
          <w:sz w:val="20"/>
          <w:szCs w:val="20"/>
        </w:rPr>
        <w:t>.</w:t>
      </w:r>
    </w:p>
    <w:p w:rsidR="006046B4" w:rsidRPr="00D030AF" w:rsidRDefault="00E17918" w:rsidP="00D030AF">
      <w:pPr>
        <w:jc w:val="both"/>
      </w:pPr>
    </w:p>
    <w:sectPr w:rsidR="006046B4" w:rsidRPr="00D030AF" w:rsidSect="009C7885">
      <w:pgSz w:w="11906" w:h="16838" w:code="9"/>
      <w:pgMar w:top="709" w:right="720" w:bottom="426" w:left="720" w:header="397"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85"/>
    <w:rsid w:val="00512490"/>
    <w:rsid w:val="009C7885"/>
    <w:rsid w:val="00B8264F"/>
    <w:rsid w:val="00D030AF"/>
    <w:rsid w:val="00E17918"/>
    <w:rsid w:val="00E47B62"/>
    <w:rsid w:val="00E95A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885"/>
    <w:pPr>
      <w:spacing w:after="0" w:line="240" w:lineRule="auto"/>
    </w:pPr>
    <w:rPr>
      <w:rFonts w:ascii="Times New Roman" w:eastAsia="Times New Roman" w:hAnsi="Times New Roman" w:cs="Times New Roman"/>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youthaf2subtopic">
    <w:name w:val="youth.af.2.subtopic"/>
    <w:basedOn w:val="Norml"/>
    <w:rsid w:val="009C7885"/>
    <w:pPr>
      <w:keepNext/>
      <w:tabs>
        <w:tab w:val="left" w:pos="284"/>
      </w:tabs>
      <w:spacing w:before="80" w:after="60"/>
    </w:pPr>
    <w:rPr>
      <w:rFonts w:ascii="Arial" w:hAnsi="Arial"/>
      <w:b/>
      <w:i/>
      <w:noProof/>
    </w:rPr>
  </w:style>
  <w:style w:type="paragraph" w:customStyle="1" w:styleId="Default">
    <w:name w:val="Default"/>
    <w:rsid w:val="009C788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youthaf0part">
    <w:name w:val="youth.af.0.part"/>
    <w:basedOn w:val="Norml"/>
    <w:rsid w:val="00512490"/>
    <w:pPr>
      <w:keepNext/>
      <w:tabs>
        <w:tab w:val="left" w:pos="284"/>
      </w:tabs>
      <w:spacing w:before="80" w:after="60"/>
    </w:pPr>
    <w:rPr>
      <w:rFonts w:ascii="Arial" w:hAnsi="Arial"/>
      <w:b/>
      <w:noProof/>
      <w:sz w:val="24"/>
    </w:rPr>
  </w:style>
  <w:style w:type="paragraph" w:styleId="Buborkszveg">
    <w:name w:val="Balloon Text"/>
    <w:basedOn w:val="Norml"/>
    <w:link w:val="BuborkszvegChar"/>
    <w:uiPriority w:val="99"/>
    <w:semiHidden/>
    <w:unhideWhenUsed/>
    <w:rsid w:val="00512490"/>
    <w:rPr>
      <w:rFonts w:ascii="Tahoma" w:hAnsi="Tahoma" w:cs="Tahoma"/>
      <w:sz w:val="16"/>
      <w:szCs w:val="16"/>
    </w:rPr>
  </w:style>
  <w:style w:type="character" w:customStyle="1" w:styleId="BuborkszvegChar">
    <w:name w:val="Buborékszöveg Char"/>
    <w:basedOn w:val="Bekezdsalapbettpusa"/>
    <w:link w:val="Buborkszveg"/>
    <w:uiPriority w:val="99"/>
    <w:semiHidden/>
    <w:rsid w:val="00512490"/>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C7885"/>
    <w:pPr>
      <w:spacing w:after="0" w:line="240" w:lineRule="auto"/>
    </w:pPr>
    <w:rPr>
      <w:rFonts w:ascii="Times New Roman" w:eastAsia="Times New Roman" w:hAnsi="Times New Roman" w:cs="Times New Roman"/>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youthaf2subtopic">
    <w:name w:val="youth.af.2.subtopic"/>
    <w:basedOn w:val="Norml"/>
    <w:rsid w:val="009C7885"/>
    <w:pPr>
      <w:keepNext/>
      <w:tabs>
        <w:tab w:val="left" w:pos="284"/>
      </w:tabs>
      <w:spacing w:before="80" w:after="60"/>
    </w:pPr>
    <w:rPr>
      <w:rFonts w:ascii="Arial" w:hAnsi="Arial"/>
      <w:b/>
      <w:i/>
      <w:noProof/>
    </w:rPr>
  </w:style>
  <w:style w:type="paragraph" w:customStyle="1" w:styleId="Default">
    <w:name w:val="Default"/>
    <w:rsid w:val="009C788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youthaf0part">
    <w:name w:val="youth.af.0.part"/>
    <w:basedOn w:val="Norml"/>
    <w:rsid w:val="00512490"/>
    <w:pPr>
      <w:keepNext/>
      <w:tabs>
        <w:tab w:val="left" w:pos="284"/>
      </w:tabs>
      <w:spacing w:before="80" w:after="60"/>
    </w:pPr>
    <w:rPr>
      <w:rFonts w:ascii="Arial" w:hAnsi="Arial"/>
      <w:b/>
      <w:noProof/>
      <w:sz w:val="24"/>
    </w:rPr>
  </w:style>
  <w:style w:type="paragraph" w:styleId="Buborkszveg">
    <w:name w:val="Balloon Text"/>
    <w:basedOn w:val="Norml"/>
    <w:link w:val="BuborkszvegChar"/>
    <w:uiPriority w:val="99"/>
    <w:semiHidden/>
    <w:unhideWhenUsed/>
    <w:rsid w:val="00512490"/>
    <w:rPr>
      <w:rFonts w:ascii="Tahoma" w:hAnsi="Tahoma" w:cs="Tahoma"/>
      <w:sz w:val="16"/>
      <w:szCs w:val="16"/>
    </w:rPr>
  </w:style>
  <w:style w:type="character" w:customStyle="1" w:styleId="BuborkszvegChar">
    <w:name w:val="Buborékszöveg Char"/>
    <w:basedOn w:val="Bekezdsalapbettpusa"/>
    <w:link w:val="Buborkszveg"/>
    <w:uiPriority w:val="99"/>
    <w:semiHidden/>
    <w:rsid w:val="00512490"/>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5485</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Felhasznalo3</dc:creator>
  <cp:lastModifiedBy>Ajak IKSZT-01</cp:lastModifiedBy>
  <cp:revision>2</cp:revision>
  <cp:lastPrinted>2016-11-22T13:59:00Z</cp:lastPrinted>
  <dcterms:created xsi:type="dcterms:W3CDTF">2016-11-22T15:07:00Z</dcterms:created>
  <dcterms:modified xsi:type="dcterms:W3CDTF">2016-11-22T15:07:00Z</dcterms:modified>
</cp:coreProperties>
</file>