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607"/>
        <w:gridCol w:w="7464"/>
      </w:tblGrid>
      <w:tr>
        <w:trPr>
          <w:trHeight w:val="1432" w:hRule="atLeast"/>
        </w:trPr>
        <w:tc>
          <w:tcPr>
            <w:tcW w:w="1607" w:type="dxa"/>
            <w:tcBorders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Times New Roman"/>
                <w:b/>
                <w:b/>
                <w:lang w:eastAsia="sk-SK"/>
              </w:rPr>
            </w:pPr>
            <w:r>
              <w:rPr/>
              <w:drawing>
                <wp:inline distT="0" distB="0" distL="0" distR="0">
                  <wp:extent cx="819150" cy="819150"/>
                  <wp:effectExtent l="0" t="0" r="0" b="0"/>
                  <wp:docPr id="1" name="Obrázok 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ok 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sz w:val="28"/>
                <w:szCs w:val="28"/>
                <w:lang w:eastAsia="sk-SK"/>
              </w:rPr>
            </w:pPr>
            <w:r>
              <w:rPr>
                <w:rFonts w:eastAsia="Times New Roman" w:cs="Times New Roman"/>
                <w:b/>
                <w:sz w:val="28"/>
                <w:szCs w:val="28"/>
                <w:lang w:eastAsia="sk-SK"/>
              </w:rPr>
              <w:t>Mesto Čierna nad Tisou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Námestie pionierov 151/1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076 43 Čierna nad Tisou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tel.: 056 / 6872201, fax: 056 / 6872205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e-mail: mesto@ciernanadtisou.sk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 w:ascii="Arial" w:hAnsi="Arial"/>
          <w:sz w:val="24"/>
          <w:szCs w:val="24"/>
          <w:lang w:eastAsia="sk-SK"/>
        </w:rPr>
      </w:r>
    </w:p>
    <w:p>
      <w:pPr>
        <w:pStyle w:val="Normal"/>
        <w:spacing w:before="0" w:after="0"/>
        <w:jc w:val="center"/>
        <w:rPr>
          <w:rStyle w:val="Fontstyle21"/>
        </w:rPr>
      </w:pPr>
      <w:r>
        <w:rPr/>
      </w:r>
    </w:p>
    <w:p>
      <w:pPr>
        <w:pStyle w:val="Normal"/>
        <w:spacing w:before="0" w:after="0"/>
        <w:jc w:val="center"/>
        <w:rPr>
          <w:rStyle w:val="Fontstyle21"/>
        </w:rPr>
      </w:pPr>
      <w:r>
        <w:rPr>
          <w:rStyle w:val="Fontstyle21"/>
        </w:rPr>
        <w:t>ŽIADOSŤ</w:t>
      </w:r>
      <w:r>
        <w:rPr>
          <w:rFonts w:ascii="TimesNewRomanPS-BoldMT" w:hAnsi="TimesNewRomanPS-BoldMT"/>
          <w:b/>
          <w:bCs/>
          <w:color w:val="000000"/>
        </w:rPr>
        <w:br/>
      </w:r>
      <w:r>
        <w:rPr>
          <w:rStyle w:val="Fontstyle21"/>
        </w:rPr>
        <w:t>o vydanie hlasovacieho preukazu</w:t>
      </w:r>
    </w:p>
    <w:p>
      <w:pPr>
        <w:pStyle w:val="Normal"/>
        <w:spacing w:before="0" w:after="0"/>
        <w:jc w:val="center"/>
        <w:rPr>
          <w:rStyle w:val="Fontstyle21"/>
        </w:rPr>
      </w:pPr>
      <w:r>
        <w:rPr>
          <w:rStyle w:val="Fontstyle21"/>
        </w:rPr>
        <w:t xml:space="preserve"> </w:t>
      </w:r>
      <w:r>
        <w:rPr>
          <w:rStyle w:val="Fontstyle21"/>
        </w:rPr>
        <w:t>pre voľby do Národnej rady Slovenskej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>
        <w:rPr>
          <w:rStyle w:val="Fontstyle21"/>
        </w:rPr>
        <w:t>republiky v roku 2023</w:t>
      </w:r>
    </w:p>
    <w:p>
      <w:pPr>
        <w:pStyle w:val="Normal"/>
        <w:spacing w:before="0" w:after="0"/>
        <w:jc w:val="center"/>
        <w:rPr/>
      </w:pPr>
      <w:r>
        <w:rPr/>
      </w:r>
    </w:p>
    <w:p>
      <w:pPr>
        <w:pStyle w:val="Normal"/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 xml:space="preserve">Podľa § 11c ods. 4 zákona č. 180/2014 Z. zákona č. 180/2014 Z. z. o podmienkach výkonu volebného práva a o zmene a doplnení niektorých zákonov žiadam o vydanie hlasovacieho preukazu </w:t>
      </w:r>
    </w:p>
    <w:p>
      <w:pPr>
        <w:pStyle w:val="Normal"/>
        <w:jc w:val="center"/>
        <w:rPr>
          <w:rStyle w:val="Fontstyle01"/>
          <w:sz w:val="22"/>
          <w:szCs w:val="22"/>
        </w:rPr>
      </w:pPr>
      <w:r>
        <w:rPr>
          <w:rStyle w:val="Fontstyle01"/>
          <w:sz w:val="22"/>
          <w:szCs w:val="22"/>
        </w:rPr>
        <w:t>pre voľby do</w:t>
      </w:r>
      <w:r>
        <w:rPr>
          <w:rFonts w:ascii="TimesNewRomanPSMT" w:hAnsi="TimesNewRomanPSMT"/>
          <w:color w:val="000000"/>
        </w:rPr>
        <w:t xml:space="preserve"> </w:t>
      </w:r>
      <w:r>
        <w:rPr>
          <w:rStyle w:val="Fontstyle01"/>
          <w:sz w:val="22"/>
          <w:szCs w:val="22"/>
        </w:rPr>
        <w:t xml:space="preserve">Národnej rady Slovenskej republiky v roku 2023 </w:t>
      </w:r>
    </w:p>
    <w:p>
      <w:pPr>
        <w:pStyle w:val="Normal"/>
        <w:jc w:val="center"/>
        <w:rPr>
          <w:rStyle w:val="Fontstyle01"/>
        </w:rPr>
      </w:pPr>
      <w:r>
        <w:rPr>
          <w:rStyle w:val="Fontstyle01"/>
          <w:b/>
          <w:sz w:val="22"/>
          <w:szCs w:val="22"/>
        </w:rPr>
        <w:t>prostredníctvom splnomocnenej osoby</w:t>
      </w:r>
      <w:r>
        <w:rPr>
          <w:rStyle w:val="Fontstyle01"/>
          <w:sz w:val="22"/>
          <w:szCs w:val="22"/>
        </w:rPr>
        <w:t>:</w:t>
      </w:r>
      <w:r>
        <w:rPr>
          <w:rFonts w:ascii="TimesNewRomanPSMT" w:hAnsi="TimesNewRomanPSMT"/>
          <w:color w:val="000000"/>
        </w:rPr>
        <w:br/>
      </w:r>
    </w:p>
    <w:p>
      <w:pPr>
        <w:pStyle w:val="Normal"/>
        <w:spacing w:lineRule="auto" w:line="240" w:before="120" w:after="2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Meno</w:t>
      </w:r>
      <w:r>
        <w:rPr>
          <w:rFonts w:ascii="Times New Roman" w:hAnsi="Times New Roman"/>
          <w:sz w:val="24"/>
        </w:rPr>
        <w:t>:</w:t>
        <w:tab/>
        <w:tab/>
        <w:t>...................................</w:t>
        <w:tab/>
        <w:tab/>
      </w:r>
      <w:r>
        <w:rPr>
          <w:rFonts w:ascii="Times New Roman" w:hAnsi="Times New Roman"/>
          <w:b/>
          <w:sz w:val="24"/>
        </w:rPr>
        <w:t>Priezvisko</w:t>
      </w:r>
      <w:r>
        <w:rPr>
          <w:rFonts w:ascii="Times New Roman" w:hAnsi="Times New Roman"/>
          <w:sz w:val="24"/>
        </w:rPr>
        <w:t>:</w:t>
        <w:tab/>
        <w:tab/>
        <w:t>.............................................</w:t>
      </w:r>
    </w:p>
    <w:p>
      <w:pPr>
        <w:pStyle w:val="Normal"/>
        <w:spacing w:lineRule="auto" w:line="240" w:before="120" w:after="12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Rodné číslo</w:t>
      </w:r>
      <w:r>
        <w:rPr>
          <w:rFonts w:ascii="Times New Roman" w:hAnsi="Times New Roman"/>
          <w:sz w:val="24"/>
        </w:rPr>
        <w:t>:</w:t>
        <w:tab/>
        <w:t>...................................</w:t>
        <w:tab/>
        <w:tab/>
      </w:r>
      <w:r>
        <w:rPr>
          <w:rFonts w:ascii="Times New Roman" w:hAnsi="Times New Roman"/>
          <w:b/>
          <w:sz w:val="24"/>
        </w:rPr>
        <w:t>Štátna príslušnosť</w:t>
      </w:r>
      <w:r>
        <w:rPr>
          <w:rFonts w:ascii="Times New Roman" w:hAnsi="Times New Roman"/>
          <w:sz w:val="24"/>
        </w:rPr>
        <w:t>:</w:t>
        <w:tab/>
        <w:t>.............................................</w:t>
      </w:r>
    </w:p>
    <w:p>
      <w:pPr>
        <w:pStyle w:val="Normal"/>
        <w:spacing w:lineRule="auto" w:line="240" w:before="0" w:after="120"/>
        <w:ind w:left="708" w:hanging="708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Adresa trvalého pobytu</w:t>
      </w:r>
      <w:r>
        <w:rPr>
          <w:rFonts w:ascii="Times New Roman" w:hAnsi="Times New Roman"/>
          <w:sz w:val="24"/>
        </w:rPr>
        <w:t>:</w:t>
        <w:tab/>
        <w:t>........................................................................................................</w:t>
      </w:r>
    </w:p>
    <w:p>
      <w:pPr>
        <w:pStyle w:val="Normal"/>
        <w:spacing w:lineRule="auto" w:line="240" w:before="0" w:after="120"/>
        <w:ind w:left="2835" w:hanging="0"/>
        <w:jc w:val="center"/>
        <w:rPr>
          <w:rFonts w:ascii="Times New Roman" w:hAnsi="Times New Roman"/>
          <w:i/>
          <w:i/>
          <w:sz w:val="24"/>
        </w:rPr>
      </w:pPr>
      <w:r>
        <w:rPr>
          <w:rFonts w:ascii="Times New Roman" w:hAnsi="Times New Roman"/>
          <w:i/>
          <w:sz w:val="24"/>
        </w:rPr>
        <w:t>(názov obce, názov ulice, ak sa obec člení na ulice, súpisné a orientačné číslo domu trvalého pobytu)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/>
          <w:sz w:val="24"/>
          <w:szCs w:val="24"/>
        </w:rPr>
      </w:pPr>
      <w:r>
        <w:rPr>
          <w:rStyle w:val="Fontstyle01"/>
          <w:b/>
        </w:rPr>
        <w:t>E-mail</w:t>
      </w:r>
      <w:r>
        <w:rPr>
          <w:rStyle w:val="Fontstyle01"/>
        </w:rPr>
        <w:t>: ............................................................</w:t>
        <w:tab/>
      </w:r>
      <w:r>
        <w:rPr>
          <w:rStyle w:val="Fontstyle01"/>
          <w:b/>
        </w:rPr>
        <w:t>Telefón</w:t>
      </w:r>
      <w:r>
        <w:rPr>
          <w:rStyle w:val="Fontstyle01"/>
        </w:rPr>
        <w:t xml:space="preserve">:................................................... </w:t>
      </w:r>
      <w:r>
        <w:rPr>
          <w:rFonts w:ascii="TimesNewRomanPSMT" w:hAnsi="TimesNewRomanPSMT"/>
          <w:color w:val="000000"/>
        </w:rPr>
        <w:br/>
        <w:br/>
      </w:r>
      <w:r>
        <w:rPr>
          <w:rFonts w:ascii="Times New Roman" w:hAnsi="Times New Roman"/>
          <w:sz w:val="24"/>
          <w:szCs w:val="24"/>
        </w:rPr>
        <w:t>V ..............................................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  <w:tab/>
        <w:t xml:space="preserve"> .....................................    </w:t>
      </w:r>
    </w:p>
    <w:p>
      <w:pPr>
        <w:pStyle w:val="Normal"/>
        <w:spacing w:lineRule="auto" w:line="240" w:before="240" w:after="0"/>
        <w:ind w:left="4248"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</w:t>
      </w:r>
    </w:p>
    <w:p>
      <w:pPr>
        <w:pStyle w:val="Normal"/>
        <w:spacing w:lineRule="auto" w:line="240" w:before="240" w:after="0"/>
        <w:ind w:left="4956" w:firstLine="4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vlastnoručný podpis žiadateľa</w:t>
      </w:r>
    </w:p>
    <w:p>
      <w:pPr>
        <w:pStyle w:val="Normal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Na prevzatie hlasovacieho preukazu </w:t>
      </w:r>
      <w:r>
        <w:rPr>
          <w:rFonts w:ascii="Times New Roman" w:hAnsi="Times New Roman"/>
          <w:b/>
          <w:sz w:val="24"/>
        </w:rPr>
        <w:t>splnomocňujem</w:t>
      </w:r>
      <w:r>
        <w:rPr>
          <w:rFonts w:ascii="Times New Roman" w:hAnsi="Times New Roman"/>
          <w:sz w:val="24"/>
        </w:rPr>
        <w:t>:</w:t>
      </w:r>
    </w:p>
    <w:tbl>
      <w:tblPr>
        <w:tblW w:w="907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300"/>
        <w:gridCol w:w="1554"/>
        <w:gridCol w:w="1133"/>
        <w:gridCol w:w="1362"/>
        <w:gridCol w:w="3722"/>
      </w:tblGrid>
      <w:tr>
        <w:trPr/>
        <w:tc>
          <w:tcPr>
            <w:tcW w:w="1300" w:type="dxa"/>
            <w:tcBorders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Meno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687" w:type="dxa"/>
            <w:gridSpan w:val="2"/>
            <w:tcBorders>
              <w:bottom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1362" w:type="dxa"/>
            <w:tcBorders/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b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Priezvisko:</w:t>
            </w:r>
          </w:p>
        </w:tc>
        <w:tc>
          <w:tcPr>
            <w:tcW w:w="3722" w:type="dxa"/>
            <w:tcBorders>
              <w:bottom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1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  <w:tr>
        <w:trPr/>
        <w:tc>
          <w:tcPr>
            <w:tcW w:w="2854" w:type="dxa"/>
            <w:gridSpan w:val="2"/>
            <w:tcBorders/>
          </w:tcPr>
          <w:p>
            <w:pPr>
              <w:pStyle w:val="Normal"/>
              <w:widowControl w:val="false"/>
              <w:spacing w:lineRule="auto" w:line="240" w:before="200" w:after="0"/>
              <w:ind w:right="-108" w:hanging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Číslo občianskeho preukazu</w:t>
            </w:r>
            <w:r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495" w:type="dxa"/>
            <w:gridSpan w:val="2"/>
            <w:tcBorders>
              <w:bottom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2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  <w:tc>
          <w:tcPr>
            <w:tcW w:w="3722" w:type="dxa"/>
            <w:tcBorders>
              <w:top w:val="dotted" w:sz="8" w:space="0" w:color="000000"/>
            </w:tcBorders>
          </w:tcPr>
          <w:p>
            <w:pPr>
              <w:pStyle w:val="Normal"/>
              <w:widowControl w:val="false"/>
              <w:spacing w:lineRule="auto" w:line="240" w:before="200" w:after="0"/>
              <w:ind w:right="-108" w:hanging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 ..............................................</w:t>
      </w:r>
    </w:p>
    <w:p>
      <w:pPr>
        <w:pStyle w:val="Normal"/>
        <w:spacing w:lineRule="auto" w:line="240" w:before="240" w:after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</w:t>
        <w:tab/>
        <w:t xml:space="preserve"> .....................................    </w:t>
      </w:r>
    </w:p>
    <w:p>
      <w:pPr>
        <w:pStyle w:val="Normal"/>
        <w:spacing w:lineRule="auto" w:line="240" w:before="240" w:after="0"/>
        <w:ind w:left="4248" w:firstLine="57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..........................................................</w:t>
      </w:r>
    </w:p>
    <w:p>
      <w:pPr>
        <w:pStyle w:val="Normal"/>
        <w:spacing w:lineRule="auto" w:line="240" w:before="240" w:after="0"/>
        <w:ind w:left="4678" w:firstLine="431"/>
        <w:jc w:val="both"/>
        <w:rPr>
          <w:rStyle w:val="Fontstyle21"/>
        </w:rPr>
      </w:pPr>
      <w:r>
        <w:rPr>
          <w:rFonts w:ascii="Times New Roman" w:hAnsi="Times New Roman"/>
          <w:sz w:val="20"/>
          <w:szCs w:val="20"/>
        </w:rPr>
        <w:t>vlastnoručný podpis splnomocnenca</w:t>
      </w:r>
    </w:p>
    <w:p>
      <w:pPr>
        <w:pStyle w:val="Normal"/>
        <w:spacing w:lineRule="auto" w:line="240" w:before="240" w:after="0"/>
        <w:jc w:val="both"/>
        <w:rPr/>
      </w:pPr>
      <w:r>
        <w:rPr>
          <w:rFonts w:ascii="Times New Roman" w:hAnsi="Times New Roman"/>
          <w:sz w:val="18"/>
          <w:szCs w:val="18"/>
        </w:rPr>
        <w:t xml:space="preserve">žiadosť </w:t>
      </w:r>
      <w:r>
        <w:rPr>
          <w:rStyle w:val="Fontstyle01"/>
          <w:sz w:val="18"/>
          <w:szCs w:val="18"/>
        </w:rPr>
        <w:t xml:space="preserve">o hlasovací preukaz prostredníctvom splnomocnenej osoby je potrebné </w:t>
      </w:r>
      <w:r>
        <w:rPr>
          <w:rStyle w:val="Fontstyle21"/>
          <w:sz w:val="18"/>
          <w:szCs w:val="18"/>
        </w:rPr>
        <w:t>doručiť najneskôr 29.09.2023 do 12:00 hod.</w:t>
      </w:r>
      <w:bookmarkStart w:id="0" w:name="_GoBack"/>
      <w:bookmarkEnd w:id="0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NewRomanPSMT">
    <w:charset w:val="ee"/>
    <w:family w:val="roman"/>
    <w:pitch w:val="variable"/>
  </w:font>
  <w:font w:name="TimesNewRomanPS-BoldMT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46521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01" w:customStyle="1">
    <w:name w:val="fontstyle01"/>
    <w:basedOn w:val="DefaultParagraphFont"/>
    <w:qFormat/>
    <w:rsid w:val="00446521"/>
    <w:rPr>
      <w:rFonts w:ascii="TimesNewRomanPSMT" w:hAnsi="TimesNewRomanPSMT"/>
      <w:b w:val="false"/>
      <w:bCs w:val="false"/>
      <w:i w:val="false"/>
      <w:iCs w:val="false"/>
      <w:color w:val="000000"/>
      <w:sz w:val="24"/>
      <w:szCs w:val="24"/>
    </w:rPr>
  </w:style>
  <w:style w:type="character" w:styleId="Fontstyle21" w:customStyle="1">
    <w:name w:val="fontstyle21"/>
    <w:basedOn w:val="DefaultParagraphFont"/>
    <w:qFormat/>
    <w:rsid w:val="00446521"/>
    <w:rPr>
      <w:rFonts w:ascii="TimesNewRomanPS-BoldMT" w:hAnsi="TimesNewRomanPS-BoldMT"/>
      <w:b/>
      <w:bCs/>
      <w:i w:val="false"/>
      <w:iCs w:val="false"/>
      <w:color w:val="000000"/>
      <w:sz w:val="24"/>
      <w:szCs w:val="24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LibreOffice/7.4.3.2$Windows_X86_64 LibreOffice_project/1048a8393ae2eeec98dff31b5c133c5f1d08b890</Application>
  <AppVersion>15.0000</AppVersion>
  <Pages>2</Pages>
  <Words>156</Words>
  <Characters>1524</Characters>
  <CharactersWithSpaces>1673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2023-06-30T08:22:00Z</dcterms:created>
  <dc:creator>BUTKYOVÁ Tünde</dc:creator>
  <dc:description/>
  <dc:language>sk-SK</dc:language>
  <cp:lastModifiedBy>BUTKYOVÁ Tünde</cp:lastModifiedBy>
  <dcterms:modified xsi:type="dcterms:W3CDTF">2023-06-30T08:22:00Z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